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B2ED" w14:textId="77777777" w:rsidR="00DE4004" w:rsidRDefault="00DE4004" w:rsidP="00DE4004">
      <w:pPr>
        <w:jc w:val="center"/>
        <w:rPr>
          <w:rFonts w:ascii="Arial" w:hAnsi="Arial" w:cs="Arial"/>
          <w:b/>
        </w:rPr>
      </w:pPr>
      <w:r>
        <w:rPr>
          <w:rFonts w:ascii="Arial" w:hAnsi="Arial" w:cs="Arial"/>
          <w:b/>
        </w:rPr>
        <w:t>TRANSCRIPTION</w:t>
      </w:r>
    </w:p>
    <w:p w14:paraId="7C164AD7" w14:textId="77777777" w:rsidR="00226CB6" w:rsidRPr="00226CB6" w:rsidRDefault="00226CB6" w:rsidP="00226CB6">
      <w:pPr>
        <w:pBdr>
          <w:bottom w:val="single" w:sz="6" w:space="1" w:color="000000"/>
        </w:pBdr>
        <w:rPr>
          <w:rFonts w:ascii="Arial" w:hAnsi="Arial" w:cs="Arial"/>
          <w:b/>
        </w:rPr>
      </w:pPr>
      <w:r w:rsidRPr="00226CB6">
        <w:rPr>
          <w:rFonts w:ascii="Arial" w:hAnsi="Arial" w:cs="Arial"/>
          <w:b/>
        </w:rPr>
        <w:t>Company:</w:t>
      </w:r>
      <w:r w:rsidRPr="00226CB6">
        <w:rPr>
          <w:rFonts w:ascii="Arial" w:hAnsi="Arial" w:cs="Arial"/>
          <w:b/>
        </w:rPr>
        <w:tab/>
      </w:r>
      <w:r w:rsidRPr="00226CB6">
        <w:rPr>
          <w:rFonts w:ascii="Arial" w:hAnsi="Arial" w:cs="Arial"/>
          <w:b/>
        </w:rPr>
        <w:tab/>
      </w:r>
      <w:r w:rsidRPr="00226CB6">
        <w:rPr>
          <w:rFonts w:ascii="Arial" w:hAnsi="Arial" w:cs="Arial"/>
          <w:b/>
        </w:rPr>
        <w:tab/>
        <w:t>Channel Infrastructure</w:t>
      </w:r>
    </w:p>
    <w:p w14:paraId="7E42131C" w14:textId="77777777" w:rsidR="00226CB6" w:rsidRPr="00226CB6" w:rsidRDefault="00226CB6" w:rsidP="00226CB6">
      <w:pPr>
        <w:pBdr>
          <w:bottom w:val="single" w:sz="6" w:space="1" w:color="000000"/>
        </w:pBdr>
        <w:rPr>
          <w:rFonts w:ascii="Arial" w:hAnsi="Arial" w:cs="Arial"/>
          <w:b/>
        </w:rPr>
      </w:pPr>
      <w:r w:rsidRPr="00226CB6">
        <w:rPr>
          <w:rFonts w:ascii="Arial" w:hAnsi="Arial" w:cs="Arial"/>
          <w:b/>
        </w:rPr>
        <w:t>Date:</w:t>
      </w:r>
      <w:r w:rsidRPr="00226CB6">
        <w:rPr>
          <w:rFonts w:ascii="Arial" w:hAnsi="Arial" w:cs="Arial"/>
          <w:b/>
        </w:rPr>
        <w:tab/>
      </w:r>
      <w:r w:rsidRPr="00226CB6">
        <w:rPr>
          <w:rFonts w:ascii="Arial" w:hAnsi="Arial" w:cs="Arial"/>
          <w:b/>
        </w:rPr>
        <w:tab/>
      </w:r>
      <w:r w:rsidRPr="00226CB6">
        <w:rPr>
          <w:rFonts w:ascii="Arial" w:hAnsi="Arial" w:cs="Arial"/>
          <w:b/>
        </w:rPr>
        <w:tab/>
      </w:r>
      <w:r w:rsidRPr="00226CB6">
        <w:rPr>
          <w:rFonts w:ascii="Arial" w:hAnsi="Arial" w:cs="Arial"/>
          <w:b/>
        </w:rPr>
        <w:tab/>
        <w:t>28 August 2026</w:t>
      </w:r>
    </w:p>
    <w:p w14:paraId="47E426DC" w14:textId="49715ACB" w:rsidR="00226CB6" w:rsidRPr="00226CB6" w:rsidRDefault="00226CB6" w:rsidP="00226CB6">
      <w:pPr>
        <w:pBdr>
          <w:bottom w:val="single" w:sz="6" w:space="1" w:color="000000"/>
        </w:pBdr>
        <w:rPr>
          <w:rFonts w:ascii="Arial" w:hAnsi="Arial" w:cs="Arial"/>
          <w:b/>
        </w:rPr>
      </w:pPr>
      <w:r w:rsidRPr="00226CB6">
        <w:rPr>
          <w:rFonts w:ascii="Arial" w:hAnsi="Arial" w:cs="Arial"/>
          <w:b/>
        </w:rPr>
        <w:t>Duration:</w:t>
      </w:r>
      <w:r w:rsidRPr="00226CB6">
        <w:rPr>
          <w:rFonts w:ascii="Arial" w:hAnsi="Arial" w:cs="Arial"/>
          <w:b/>
        </w:rPr>
        <w:tab/>
      </w:r>
      <w:r w:rsidRPr="00226CB6">
        <w:rPr>
          <w:rFonts w:ascii="Arial" w:hAnsi="Arial" w:cs="Arial"/>
          <w:b/>
        </w:rPr>
        <w:tab/>
      </w:r>
      <w:r w:rsidRPr="00226CB6">
        <w:rPr>
          <w:rFonts w:ascii="Arial" w:hAnsi="Arial" w:cs="Arial"/>
          <w:b/>
        </w:rPr>
        <w:tab/>
      </w:r>
      <w:r w:rsidR="00D01E79">
        <w:rPr>
          <w:rFonts w:ascii="Arial" w:hAnsi="Arial" w:cs="Arial"/>
          <w:b/>
        </w:rPr>
        <w:t>42 Minutes</w:t>
      </w:r>
    </w:p>
    <w:p w14:paraId="49D1847D" w14:textId="16B3B259" w:rsidR="00A41896" w:rsidRDefault="00226CB6" w:rsidP="00226CB6">
      <w:pPr>
        <w:pBdr>
          <w:bottom w:val="single" w:sz="6" w:space="1" w:color="000000"/>
        </w:pBdr>
        <w:rPr>
          <w:rFonts w:ascii="Arial" w:hAnsi="Arial" w:cs="Arial"/>
          <w:b/>
        </w:rPr>
      </w:pPr>
      <w:r w:rsidRPr="00226CB6">
        <w:rPr>
          <w:rFonts w:ascii="Arial" w:hAnsi="Arial" w:cs="Arial"/>
          <w:b/>
        </w:rPr>
        <w:t>Reservation Number:</w:t>
      </w:r>
      <w:r w:rsidRPr="00226CB6">
        <w:rPr>
          <w:rFonts w:ascii="Arial" w:hAnsi="Arial" w:cs="Arial"/>
          <w:b/>
        </w:rPr>
        <w:tab/>
        <w:t>10055585</w:t>
      </w:r>
    </w:p>
    <w:p w14:paraId="7E593D05" w14:textId="77777777" w:rsidR="00DE4004" w:rsidRDefault="00DE4004" w:rsidP="00DE4004">
      <w:pPr>
        <w:pBdr>
          <w:bottom w:val="single" w:sz="6" w:space="1" w:color="000000"/>
        </w:pBdr>
        <w:rPr>
          <w:rFonts w:ascii="Arial" w:hAnsi="Arial" w:cs="Arial"/>
        </w:rPr>
      </w:pPr>
    </w:p>
    <w:p w14:paraId="05D491DF" w14:textId="77777777" w:rsidR="00A41896" w:rsidRDefault="00A41896" w:rsidP="00A41896">
      <w:pPr>
        <w:jc w:val="center"/>
        <w:rPr>
          <w:rFonts w:ascii="Arial" w:hAnsi="Arial" w:cs="Arial"/>
          <w:b/>
        </w:rPr>
      </w:pPr>
      <w:r>
        <w:rPr>
          <w:rFonts w:ascii="Arial" w:hAnsi="Arial" w:cs="Arial"/>
          <w:b/>
        </w:rPr>
        <w:t>[START OF TRANSCRIPT]</w:t>
      </w:r>
    </w:p>
    <w:p w14:paraId="2BCE457B" w14:textId="77777777" w:rsidR="00D62044" w:rsidRDefault="00BF2661" w:rsidP="00D62044">
      <w:pPr>
        <w:spacing w:line="360" w:lineRule="auto"/>
        <w:ind w:left="2694" w:hanging="2694"/>
        <w:rPr>
          <w:rFonts w:ascii="Arial" w:eastAsia="Arial" w:hAnsi="Arial" w:cs="Arial"/>
          <w:bCs/>
          <w:lang w:val="en-US"/>
        </w:rPr>
      </w:pPr>
      <w:r>
        <w:rPr>
          <w:rFonts w:ascii="Arial" w:eastAsia="Arial" w:hAnsi="Arial" w:cs="Arial"/>
          <w:bCs/>
          <w:lang w:val="en-US"/>
        </w:rPr>
        <w:t>Operator:</w:t>
      </w:r>
      <w:r>
        <w:rPr>
          <w:rFonts w:ascii="Arial" w:eastAsia="Arial" w:hAnsi="Arial" w:cs="Arial"/>
          <w:bCs/>
          <w:lang w:val="en-US"/>
        </w:rPr>
        <w:tab/>
      </w:r>
      <w:r w:rsidR="00B1081F" w:rsidRPr="00B1081F">
        <w:rPr>
          <w:rFonts w:ascii="Arial" w:eastAsia="Arial" w:hAnsi="Arial" w:cs="Arial"/>
          <w:bCs/>
          <w:lang w:val="en-US"/>
        </w:rPr>
        <w:t xml:space="preserve">Thank you for standing by, </w:t>
      </w:r>
      <w:r w:rsidR="00D62044" w:rsidRPr="00D62044">
        <w:rPr>
          <w:rFonts w:ascii="Arial" w:eastAsia="Arial" w:hAnsi="Arial" w:cs="Arial"/>
          <w:bCs/>
          <w:lang w:val="en-US"/>
        </w:rPr>
        <w:t xml:space="preserve">and welcome to the Channel Infrastructure Half Year Results 2026 Call. All participants are in </w:t>
      </w:r>
      <w:proofErr w:type="gramStart"/>
      <w:r w:rsidR="00D62044" w:rsidRPr="00D62044">
        <w:rPr>
          <w:rFonts w:ascii="Arial" w:eastAsia="Arial" w:hAnsi="Arial" w:cs="Arial"/>
          <w:bCs/>
          <w:lang w:val="en-US"/>
        </w:rPr>
        <w:t>a listen</w:t>
      </w:r>
      <w:proofErr w:type="gramEnd"/>
      <w:r w:rsidR="00D62044" w:rsidRPr="00D62044">
        <w:rPr>
          <w:rFonts w:ascii="Arial" w:eastAsia="Arial" w:hAnsi="Arial" w:cs="Arial"/>
          <w:bCs/>
          <w:lang w:val="en-US"/>
        </w:rPr>
        <w:t>-only mode. There will be a presentation</w:t>
      </w:r>
      <w:r w:rsidR="00D62044">
        <w:rPr>
          <w:rFonts w:ascii="Arial" w:eastAsia="Arial" w:hAnsi="Arial" w:cs="Arial"/>
          <w:bCs/>
          <w:lang w:val="en-US"/>
        </w:rPr>
        <w:t>,</w:t>
      </w:r>
      <w:r w:rsidR="00D62044" w:rsidRPr="00D62044">
        <w:rPr>
          <w:rFonts w:ascii="Arial" w:eastAsia="Arial" w:hAnsi="Arial" w:cs="Arial"/>
          <w:bCs/>
          <w:lang w:val="en-US"/>
        </w:rPr>
        <w:t xml:space="preserve"> followed by a question-and-answer session. If you wish to ask a question, you will need to press the star key followed by the number one on your telephone keypad. </w:t>
      </w:r>
    </w:p>
    <w:p w14:paraId="05699C26" w14:textId="234C5AA6" w:rsidR="00D62044" w:rsidRPr="00D62044" w:rsidRDefault="00D62044" w:rsidP="00D62044">
      <w:pPr>
        <w:spacing w:line="360" w:lineRule="auto"/>
        <w:ind w:left="2694"/>
        <w:rPr>
          <w:rFonts w:ascii="Arial" w:eastAsia="Arial" w:hAnsi="Arial" w:cs="Arial"/>
          <w:bCs/>
          <w:lang w:val="en-US"/>
        </w:rPr>
      </w:pPr>
      <w:r w:rsidRPr="00D62044">
        <w:rPr>
          <w:rFonts w:ascii="Arial" w:eastAsia="Arial" w:hAnsi="Arial" w:cs="Arial"/>
          <w:bCs/>
          <w:lang w:val="en-US"/>
        </w:rPr>
        <w:t>I would now like to hand the conference over to Mr. Rob Buchanan, Chief Executive. Please go ahead.</w:t>
      </w:r>
    </w:p>
    <w:p w14:paraId="4945F888" w14:textId="39F244FA" w:rsidR="00D62044" w:rsidRPr="00D62044" w:rsidRDefault="00D62044" w:rsidP="00D62044">
      <w:pPr>
        <w:spacing w:line="360" w:lineRule="auto"/>
        <w:ind w:left="2694" w:hanging="2694"/>
        <w:rPr>
          <w:rFonts w:ascii="Arial" w:eastAsia="Arial" w:hAnsi="Arial" w:cs="Arial"/>
          <w:bCs/>
          <w:lang w:val="en-US"/>
        </w:rPr>
      </w:pPr>
      <w:r w:rsidRPr="00D62044">
        <w:rPr>
          <w:rFonts w:ascii="Arial" w:eastAsia="Arial" w:hAnsi="Arial" w:cs="Arial"/>
          <w:bCs/>
          <w:lang w:val="en-US"/>
        </w:rPr>
        <w:t>Rob Buchanan:</w:t>
      </w:r>
      <w:r>
        <w:rPr>
          <w:rFonts w:ascii="Arial" w:eastAsia="Arial" w:hAnsi="Arial" w:cs="Arial"/>
          <w:bCs/>
          <w:lang w:val="en-US"/>
        </w:rPr>
        <w:tab/>
      </w:r>
      <w:r w:rsidRPr="00D62044">
        <w:rPr>
          <w:rFonts w:ascii="Arial" w:eastAsia="Arial" w:hAnsi="Arial" w:cs="Arial"/>
          <w:bCs/>
          <w:lang w:val="en-US"/>
        </w:rPr>
        <w:t xml:space="preserve">Good morning, everyone, and thank you for joining us. I'm here today with our Chief Financial Officer, Alexa Preston, and we'll speak </w:t>
      </w:r>
      <w:proofErr w:type="gramStart"/>
      <w:r w:rsidRPr="00D62044">
        <w:rPr>
          <w:rFonts w:ascii="Arial" w:eastAsia="Arial" w:hAnsi="Arial" w:cs="Arial"/>
          <w:bCs/>
          <w:lang w:val="en-US"/>
        </w:rPr>
        <w:t>to</w:t>
      </w:r>
      <w:proofErr w:type="gramEnd"/>
      <w:r w:rsidRPr="00D62044">
        <w:rPr>
          <w:rFonts w:ascii="Arial" w:eastAsia="Arial" w:hAnsi="Arial" w:cs="Arial"/>
          <w:bCs/>
          <w:lang w:val="en-US"/>
        </w:rPr>
        <w:t xml:space="preserve"> the presentation disclosed on the NZX and ASX earlier this morning.</w:t>
      </w:r>
    </w:p>
    <w:p w14:paraId="62368ADC" w14:textId="77777777" w:rsidR="005227DF" w:rsidRDefault="00D62044" w:rsidP="00D62044">
      <w:pPr>
        <w:spacing w:line="360" w:lineRule="auto"/>
        <w:ind w:left="2694"/>
        <w:rPr>
          <w:rFonts w:ascii="Arial" w:eastAsia="Arial" w:hAnsi="Arial" w:cs="Arial"/>
          <w:bCs/>
          <w:lang w:val="en-US"/>
        </w:rPr>
      </w:pPr>
      <w:r w:rsidRPr="00D62044">
        <w:rPr>
          <w:rFonts w:ascii="Arial" w:eastAsia="Arial" w:hAnsi="Arial" w:cs="Arial"/>
          <w:bCs/>
          <w:lang w:val="en-US"/>
        </w:rPr>
        <w:t xml:space="preserve">There's a lot of detail in the presentation pack, but Channel's story is </w:t>
      </w:r>
      <w:proofErr w:type="gramStart"/>
      <w:r w:rsidRPr="00D62044">
        <w:rPr>
          <w:rFonts w:ascii="Arial" w:eastAsia="Arial" w:hAnsi="Arial" w:cs="Arial"/>
          <w:bCs/>
          <w:lang w:val="en-US"/>
        </w:rPr>
        <w:t>actually pretty</w:t>
      </w:r>
      <w:proofErr w:type="gramEnd"/>
      <w:r w:rsidRPr="00D62044">
        <w:rPr>
          <w:rFonts w:ascii="Arial" w:eastAsia="Arial" w:hAnsi="Arial" w:cs="Arial"/>
          <w:bCs/>
          <w:lang w:val="en-US"/>
        </w:rPr>
        <w:t xml:space="preserve"> straightforward. Our business continues to perform well. We're delivering the projects we said we would</w:t>
      </w:r>
      <w:r w:rsidR="005227DF">
        <w:rPr>
          <w:rFonts w:ascii="Arial" w:eastAsia="Arial" w:hAnsi="Arial" w:cs="Arial"/>
          <w:bCs/>
          <w:lang w:val="en-US"/>
        </w:rPr>
        <w:t>;</w:t>
      </w:r>
      <w:r w:rsidRPr="00D62044">
        <w:rPr>
          <w:rFonts w:ascii="Arial" w:eastAsia="Arial" w:hAnsi="Arial" w:cs="Arial"/>
          <w:bCs/>
          <w:lang w:val="en-US"/>
        </w:rPr>
        <w:t xml:space="preserve"> </w:t>
      </w:r>
      <w:r w:rsidR="005227DF">
        <w:rPr>
          <w:rFonts w:ascii="Arial" w:eastAsia="Arial" w:hAnsi="Arial" w:cs="Arial"/>
          <w:bCs/>
          <w:lang w:val="en-US"/>
        </w:rPr>
        <w:t>safely, on time, and on budget.</w:t>
      </w:r>
    </w:p>
    <w:p w14:paraId="1F8D4B8F" w14:textId="6179FAF4" w:rsidR="00D62044" w:rsidRPr="00D62044" w:rsidRDefault="00D62044" w:rsidP="00D62044">
      <w:pPr>
        <w:spacing w:line="360" w:lineRule="auto"/>
        <w:ind w:left="2694"/>
        <w:rPr>
          <w:rFonts w:ascii="Arial" w:eastAsia="Arial" w:hAnsi="Arial" w:cs="Arial"/>
          <w:bCs/>
          <w:lang w:val="en-US"/>
        </w:rPr>
      </w:pPr>
      <w:r w:rsidRPr="00D62044">
        <w:rPr>
          <w:rFonts w:ascii="Arial" w:eastAsia="Arial" w:hAnsi="Arial" w:cs="Arial"/>
          <w:bCs/>
          <w:lang w:val="en-US"/>
        </w:rPr>
        <w:t>And we're finding new ways to put the infrastructure we already own to work. That is delivering growth for Channel and, increasingly, helping strengthen New Zealand's fuel supply chain resilience. The past six months have been another fantastic demonstration of what this business can do.</w:t>
      </w:r>
    </w:p>
    <w:p w14:paraId="1319C2E0" w14:textId="0228EB8E" w:rsidR="00D62044" w:rsidRPr="00D62044"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 xml:space="preserve">If you have the presentation pack in front of you, I'll start </w:t>
      </w:r>
      <w:proofErr w:type="gramStart"/>
      <w:r w:rsidRPr="00D62044">
        <w:rPr>
          <w:rFonts w:ascii="Arial" w:eastAsia="Arial" w:hAnsi="Arial" w:cs="Arial"/>
          <w:bCs/>
          <w:lang w:val="en-US"/>
        </w:rPr>
        <w:t>on</w:t>
      </w:r>
      <w:proofErr w:type="gramEnd"/>
      <w:r w:rsidRPr="00D62044">
        <w:rPr>
          <w:rFonts w:ascii="Arial" w:eastAsia="Arial" w:hAnsi="Arial" w:cs="Arial"/>
          <w:bCs/>
          <w:lang w:val="en-US"/>
        </w:rPr>
        <w:t xml:space="preserve"> </w:t>
      </w:r>
      <w:r w:rsidR="005227DF" w:rsidRPr="00D62044">
        <w:rPr>
          <w:rFonts w:ascii="Arial" w:eastAsia="Arial" w:hAnsi="Arial" w:cs="Arial"/>
          <w:bCs/>
          <w:lang w:val="en-US"/>
        </w:rPr>
        <w:t xml:space="preserve">Slide </w:t>
      </w:r>
      <w:r w:rsidR="005227DF">
        <w:rPr>
          <w:rFonts w:ascii="Arial" w:eastAsia="Arial" w:hAnsi="Arial" w:cs="Arial"/>
          <w:bCs/>
          <w:lang w:val="en-US"/>
        </w:rPr>
        <w:t>3</w:t>
      </w:r>
      <w:r w:rsidRPr="00D62044">
        <w:rPr>
          <w:rFonts w:ascii="Arial" w:eastAsia="Arial" w:hAnsi="Arial" w:cs="Arial"/>
          <w:bCs/>
          <w:lang w:val="en-US"/>
        </w:rPr>
        <w:t>. I'm not going to take you through every line on this slide. There are really three things I'd like you to take away.</w:t>
      </w:r>
    </w:p>
    <w:p w14:paraId="1C75ECA0" w14:textId="200ADDBC" w:rsidR="00D62044" w:rsidRPr="00D62044" w:rsidRDefault="005227DF" w:rsidP="005227DF">
      <w:pPr>
        <w:spacing w:line="360" w:lineRule="auto"/>
        <w:ind w:left="2694"/>
        <w:rPr>
          <w:rFonts w:ascii="Arial" w:eastAsia="Arial" w:hAnsi="Arial" w:cs="Arial"/>
          <w:bCs/>
          <w:lang w:val="en-US"/>
        </w:rPr>
      </w:pPr>
      <w:r>
        <w:rPr>
          <w:rFonts w:ascii="Arial" w:eastAsia="Arial" w:hAnsi="Arial" w:cs="Arial"/>
          <w:bCs/>
          <w:lang w:val="en-US"/>
        </w:rPr>
        <w:t>F</w:t>
      </w:r>
      <w:r w:rsidR="00D62044" w:rsidRPr="00D62044">
        <w:rPr>
          <w:rFonts w:ascii="Arial" w:eastAsia="Arial" w:hAnsi="Arial" w:cs="Arial"/>
          <w:bCs/>
          <w:lang w:val="en-US"/>
        </w:rPr>
        <w:t>irst, we continue to see strong performance from the business. We continue to operate our assets at world-class levels, fuel volumes have held up well despite global fuel supply disruptions, and financially, we've delivered another strong result.</w:t>
      </w:r>
    </w:p>
    <w:p w14:paraId="297B6744" w14:textId="10F94A3B" w:rsidR="005227DF"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lastRenderedPageBreak/>
        <w:t xml:space="preserve">Second, we continue to execute with excellence. We delivered 93 million </w:t>
      </w:r>
      <w:proofErr w:type="spellStart"/>
      <w:r w:rsidR="00E1216A">
        <w:rPr>
          <w:rFonts w:ascii="Arial" w:eastAsia="Arial" w:hAnsi="Arial" w:cs="Arial"/>
          <w:bCs/>
          <w:lang w:val="en-US"/>
        </w:rPr>
        <w:t>litres</w:t>
      </w:r>
      <w:proofErr w:type="spellEnd"/>
      <w:r w:rsidR="00E1216A" w:rsidRPr="00D62044">
        <w:rPr>
          <w:rFonts w:ascii="Arial" w:eastAsia="Arial" w:hAnsi="Arial" w:cs="Arial"/>
          <w:bCs/>
          <w:lang w:val="en-US"/>
        </w:rPr>
        <w:t xml:space="preserve"> </w:t>
      </w:r>
      <w:r w:rsidRPr="00D62044">
        <w:rPr>
          <w:rFonts w:ascii="Arial" w:eastAsia="Arial" w:hAnsi="Arial" w:cs="Arial"/>
          <w:bCs/>
          <w:lang w:val="en-US"/>
        </w:rPr>
        <w:t xml:space="preserve">of diesel storage </w:t>
      </w:r>
      <w:proofErr w:type="gramStart"/>
      <w:r w:rsidRPr="00D62044">
        <w:rPr>
          <w:rFonts w:ascii="Arial" w:eastAsia="Arial" w:hAnsi="Arial" w:cs="Arial"/>
          <w:bCs/>
          <w:lang w:val="en-US"/>
        </w:rPr>
        <w:t>for</w:t>
      </w:r>
      <w:proofErr w:type="gramEnd"/>
      <w:r w:rsidRPr="00D62044">
        <w:rPr>
          <w:rFonts w:ascii="Arial" w:eastAsia="Arial" w:hAnsi="Arial" w:cs="Arial"/>
          <w:bCs/>
          <w:lang w:val="en-US"/>
        </w:rPr>
        <w:t xml:space="preserve"> the </w:t>
      </w:r>
      <w:r w:rsidR="008639B8">
        <w:rPr>
          <w:rFonts w:ascii="Arial" w:eastAsia="Arial" w:hAnsi="Arial" w:cs="Arial"/>
          <w:bCs/>
          <w:lang w:val="en-US"/>
        </w:rPr>
        <w:t>G</w:t>
      </w:r>
      <w:r w:rsidR="008639B8" w:rsidRPr="00D62044">
        <w:rPr>
          <w:rFonts w:ascii="Arial" w:eastAsia="Arial" w:hAnsi="Arial" w:cs="Arial"/>
          <w:bCs/>
          <w:lang w:val="en-US"/>
        </w:rPr>
        <w:t xml:space="preserve">overnment </w:t>
      </w:r>
      <w:r w:rsidRPr="00D62044">
        <w:rPr>
          <w:rFonts w:ascii="Arial" w:eastAsia="Arial" w:hAnsi="Arial" w:cs="Arial"/>
          <w:bCs/>
          <w:lang w:val="en-US"/>
        </w:rPr>
        <w:t xml:space="preserve">in just nine weeks. We completed Z Energy's jet fuel storage project six months ahead of the original schedule and within budget. </w:t>
      </w:r>
    </w:p>
    <w:p w14:paraId="67E828BB" w14:textId="46A175D3" w:rsidR="00D62044" w:rsidRPr="00D62044"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 xml:space="preserve">The Higgins </w:t>
      </w:r>
      <w:proofErr w:type="gramStart"/>
      <w:r w:rsidRPr="00D62044">
        <w:rPr>
          <w:rFonts w:ascii="Arial" w:eastAsia="Arial" w:hAnsi="Arial" w:cs="Arial"/>
          <w:bCs/>
          <w:lang w:val="en-US"/>
        </w:rPr>
        <w:t>bitumen</w:t>
      </w:r>
      <w:proofErr w:type="gramEnd"/>
      <w:r w:rsidRPr="00D62044">
        <w:rPr>
          <w:rFonts w:ascii="Arial" w:eastAsia="Arial" w:hAnsi="Arial" w:cs="Arial"/>
          <w:bCs/>
          <w:lang w:val="en-US"/>
        </w:rPr>
        <w:t xml:space="preserve"> terminal is on track to complete late in the fourth quarter of this year. And just this morning, we announced a significant new jet and diesel storage project with our valued customer, </w:t>
      </w:r>
      <w:r w:rsidR="00057C64">
        <w:rPr>
          <w:rFonts w:ascii="Arial" w:eastAsia="Arial" w:hAnsi="Arial" w:cs="Arial"/>
          <w:bCs/>
          <w:lang w:val="en-US"/>
        </w:rPr>
        <w:t>bp</w:t>
      </w:r>
      <w:r w:rsidRPr="00D62044">
        <w:rPr>
          <w:rFonts w:ascii="Arial" w:eastAsia="Arial" w:hAnsi="Arial" w:cs="Arial"/>
          <w:bCs/>
          <w:lang w:val="en-US"/>
        </w:rPr>
        <w:t xml:space="preserve">, that will generate a further </w:t>
      </w:r>
      <w:r w:rsidR="003B1361">
        <w:rPr>
          <w:rFonts w:ascii="Arial" w:eastAsia="Arial" w:hAnsi="Arial" w:cs="Arial"/>
          <w:bCs/>
          <w:lang w:val="en-US"/>
        </w:rPr>
        <w:t>$</w:t>
      </w:r>
      <w:r w:rsidRPr="00D62044">
        <w:rPr>
          <w:rFonts w:ascii="Arial" w:eastAsia="Arial" w:hAnsi="Arial" w:cs="Arial"/>
          <w:bCs/>
          <w:lang w:val="en-US"/>
        </w:rPr>
        <w:t>130 million of revenue over 15 years.</w:t>
      </w:r>
    </w:p>
    <w:p w14:paraId="61C6B0BB" w14:textId="77777777" w:rsidR="00D62044" w:rsidRPr="00D62044"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Third, the delivery of projects is now translating into earnings growth. We've created good commercial outcomes for shareholders while solving a genuine infrastructure need for the country. That's a combination we like, and what we'll keep doing as we move forward.</w:t>
      </w:r>
    </w:p>
    <w:p w14:paraId="6A3AAA06" w14:textId="0CEEAC49" w:rsidR="005227DF"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 xml:space="preserve">Moving to </w:t>
      </w:r>
      <w:r w:rsidR="005227DF" w:rsidRPr="00D62044">
        <w:rPr>
          <w:rFonts w:ascii="Arial" w:eastAsia="Arial" w:hAnsi="Arial" w:cs="Arial"/>
          <w:bCs/>
          <w:lang w:val="en-US"/>
        </w:rPr>
        <w:t xml:space="preserve">Slide </w:t>
      </w:r>
      <w:r w:rsidR="005227DF">
        <w:rPr>
          <w:rFonts w:ascii="Arial" w:eastAsia="Arial" w:hAnsi="Arial" w:cs="Arial"/>
          <w:bCs/>
          <w:lang w:val="en-US"/>
        </w:rPr>
        <w:t>4</w:t>
      </w:r>
      <w:r w:rsidRPr="00D62044">
        <w:rPr>
          <w:rFonts w:ascii="Arial" w:eastAsia="Arial" w:hAnsi="Arial" w:cs="Arial"/>
          <w:bCs/>
          <w:lang w:val="en-US"/>
        </w:rPr>
        <w:t>, you'll see the key financial highlights for the half. Alexa will take you through the numbers in detail, but I'll just highlight</w:t>
      </w:r>
      <w:r w:rsidR="009E545D">
        <w:rPr>
          <w:rFonts w:ascii="Arial" w:eastAsia="Arial" w:hAnsi="Arial" w:cs="Arial"/>
          <w:bCs/>
          <w:lang w:val="en-US"/>
        </w:rPr>
        <w:t xml:space="preserve"> -</w:t>
      </w:r>
      <w:r w:rsidRPr="00D62044">
        <w:rPr>
          <w:rFonts w:ascii="Arial" w:eastAsia="Arial" w:hAnsi="Arial" w:cs="Arial"/>
          <w:bCs/>
          <w:lang w:val="en-US"/>
        </w:rPr>
        <w:t xml:space="preserve"> </w:t>
      </w:r>
      <w:r w:rsidR="009E545D">
        <w:rPr>
          <w:rFonts w:ascii="Arial" w:eastAsia="Arial" w:hAnsi="Arial" w:cs="Arial"/>
          <w:bCs/>
          <w:lang w:val="en-US"/>
        </w:rPr>
        <w:t>r</w:t>
      </w:r>
      <w:r w:rsidR="005227DF" w:rsidRPr="00D62044">
        <w:rPr>
          <w:rFonts w:ascii="Arial" w:eastAsia="Arial" w:hAnsi="Arial" w:cs="Arial"/>
          <w:bCs/>
          <w:lang w:val="en-US"/>
        </w:rPr>
        <w:t xml:space="preserve">evenue </w:t>
      </w:r>
      <w:r w:rsidRPr="00D62044">
        <w:rPr>
          <w:rFonts w:ascii="Arial" w:eastAsia="Arial" w:hAnsi="Arial" w:cs="Arial"/>
          <w:bCs/>
          <w:lang w:val="en-US"/>
        </w:rPr>
        <w:t xml:space="preserve">is up, EBITDA is up, and the </w:t>
      </w:r>
      <w:r w:rsidR="005227DF" w:rsidRPr="00D62044">
        <w:rPr>
          <w:rFonts w:ascii="Arial" w:eastAsia="Arial" w:hAnsi="Arial" w:cs="Arial"/>
          <w:bCs/>
          <w:lang w:val="en-US"/>
        </w:rPr>
        <w:t xml:space="preserve">Board </w:t>
      </w:r>
      <w:r w:rsidRPr="00D62044">
        <w:rPr>
          <w:rFonts w:ascii="Arial" w:eastAsia="Arial" w:hAnsi="Arial" w:cs="Arial"/>
          <w:bCs/>
          <w:lang w:val="en-US"/>
        </w:rPr>
        <w:t xml:space="preserve">has declared a </w:t>
      </w:r>
      <w:r w:rsidR="00E21709">
        <w:rPr>
          <w:rFonts w:ascii="Arial" w:eastAsia="Arial" w:hAnsi="Arial" w:cs="Arial"/>
          <w:bCs/>
          <w:lang w:val="en-US"/>
        </w:rPr>
        <w:t>7.25 cent</w:t>
      </w:r>
      <w:r w:rsidR="005227DF" w:rsidRPr="005227DF">
        <w:rPr>
          <w:rFonts w:ascii="Arial" w:eastAsia="Arial" w:hAnsi="Arial" w:cs="Arial"/>
          <w:bCs/>
          <w:lang w:val="en-US"/>
        </w:rPr>
        <w:t xml:space="preserve"> </w:t>
      </w:r>
      <w:r w:rsidRPr="00D62044">
        <w:rPr>
          <w:rFonts w:ascii="Arial" w:eastAsia="Arial" w:hAnsi="Arial" w:cs="Arial"/>
          <w:bCs/>
          <w:lang w:val="en-US"/>
        </w:rPr>
        <w:t xml:space="preserve">per share interim dividend. This is up an impressive 16%, reflecting our strong free cash flow generation and successful execution of growth. </w:t>
      </w:r>
    </w:p>
    <w:p w14:paraId="52664A10" w14:textId="12B14AE9" w:rsidR="00D62044" w:rsidRPr="00D62044" w:rsidRDefault="005227DF" w:rsidP="005227DF">
      <w:pPr>
        <w:spacing w:line="360" w:lineRule="auto"/>
        <w:ind w:left="2694"/>
        <w:rPr>
          <w:rFonts w:ascii="Arial" w:eastAsia="Arial" w:hAnsi="Arial" w:cs="Arial"/>
          <w:bCs/>
          <w:lang w:val="en-US"/>
        </w:rPr>
      </w:pPr>
      <w:r>
        <w:rPr>
          <w:rFonts w:ascii="Arial" w:eastAsia="Arial" w:hAnsi="Arial" w:cs="Arial"/>
          <w:bCs/>
          <w:lang w:val="en-US"/>
        </w:rPr>
        <w:t>Normalis</w:t>
      </w:r>
      <w:r w:rsidR="00D62044" w:rsidRPr="00D62044">
        <w:rPr>
          <w:rFonts w:ascii="Arial" w:eastAsia="Arial" w:hAnsi="Arial" w:cs="Arial"/>
          <w:bCs/>
          <w:lang w:val="en-US"/>
        </w:rPr>
        <w:t>ed free cash flow and free cash flow conversion are down slightly, a reflection of the phasing of maintenance capex. And we're investing considerably more into growth. That is growth with a contracted revenue stream and above</w:t>
      </w:r>
      <w:r>
        <w:rPr>
          <w:rFonts w:ascii="Arial" w:eastAsia="Arial" w:hAnsi="Arial" w:cs="Arial"/>
          <w:bCs/>
          <w:lang w:val="en-US"/>
        </w:rPr>
        <w:t xml:space="preserve"> </w:t>
      </w:r>
      <w:r w:rsidR="00D62044" w:rsidRPr="00D62044">
        <w:rPr>
          <w:rFonts w:ascii="Arial" w:eastAsia="Arial" w:hAnsi="Arial" w:cs="Arial"/>
          <w:bCs/>
          <w:lang w:val="en-US"/>
        </w:rPr>
        <w:t>WACC returns, which is exactly how we want to grow this business</w:t>
      </w:r>
      <w:r>
        <w:rPr>
          <w:rFonts w:ascii="Arial" w:eastAsia="Arial" w:hAnsi="Arial" w:cs="Arial"/>
          <w:bCs/>
          <w:lang w:val="en-US"/>
        </w:rPr>
        <w:t>;</w:t>
      </w:r>
      <w:r w:rsidR="00D62044" w:rsidRPr="00D62044">
        <w:rPr>
          <w:rFonts w:ascii="Arial" w:eastAsia="Arial" w:hAnsi="Arial" w:cs="Arial"/>
          <w:bCs/>
          <w:lang w:val="en-US"/>
        </w:rPr>
        <w:t xml:space="preserve"> disciplined capital, contracted earnings, and assets we know how to operate at world-class levels.</w:t>
      </w:r>
    </w:p>
    <w:p w14:paraId="0EDBA7FD" w14:textId="77777777" w:rsidR="005227DF"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 xml:space="preserve">On </w:t>
      </w:r>
      <w:r w:rsidR="005227DF" w:rsidRPr="00D62044">
        <w:rPr>
          <w:rFonts w:ascii="Arial" w:eastAsia="Arial" w:hAnsi="Arial" w:cs="Arial"/>
          <w:bCs/>
          <w:lang w:val="en-US"/>
        </w:rPr>
        <w:t xml:space="preserve">Slide </w:t>
      </w:r>
      <w:r w:rsidR="005227DF">
        <w:rPr>
          <w:rFonts w:ascii="Arial" w:eastAsia="Arial" w:hAnsi="Arial" w:cs="Arial"/>
          <w:bCs/>
          <w:lang w:val="en-US"/>
        </w:rPr>
        <w:t>5</w:t>
      </w:r>
      <w:r w:rsidRPr="00D62044">
        <w:rPr>
          <w:rFonts w:ascii="Arial" w:eastAsia="Arial" w:hAnsi="Arial" w:cs="Arial"/>
          <w:bCs/>
          <w:lang w:val="en-US"/>
        </w:rPr>
        <w:t xml:space="preserve">, we turn to safety and operational performance. There is a lot more activity happening at Marsden Point right now. More projects, more contractors, and a lot more moving parts. </w:t>
      </w:r>
      <w:proofErr w:type="gramStart"/>
      <w:r w:rsidRPr="00D62044">
        <w:rPr>
          <w:rFonts w:ascii="Arial" w:eastAsia="Arial" w:hAnsi="Arial" w:cs="Arial"/>
          <w:bCs/>
          <w:lang w:val="en-US"/>
        </w:rPr>
        <w:t>So</w:t>
      </w:r>
      <w:proofErr w:type="gramEnd"/>
      <w:r w:rsidRPr="00D62044">
        <w:rPr>
          <w:rFonts w:ascii="Arial" w:eastAsia="Arial" w:hAnsi="Arial" w:cs="Arial"/>
          <w:bCs/>
          <w:lang w:val="en-US"/>
        </w:rPr>
        <w:t xml:space="preserve"> maintaining our operating standards through that increased level of activity is massively important to our world-class aspiration. It's also critically important at a time when fuel supply chains are under pressure that New Zealanders know they can rely on us to keep our facilities working safely and reliably. </w:t>
      </w:r>
    </w:p>
    <w:p w14:paraId="6FD55562" w14:textId="77777777" w:rsidR="005227DF"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 xml:space="preserve">Pipeline and tank availability remained at 99% in the period. We handled 30 ships during the half, with a larger number reflecting smaller fuel parcels </w:t>
      </w:r>
      <w:r w:rsidRPr="00D62044">
        <w:rPr>
          <w:rFonts w:ascii="Arial" w:eastAsia="Arial" w:hAnsi="Arial" w:cs="Arial"/>
          <w:bCs/>
          <w:lang w:val="en-US"/>
        </w:rPr>
        <w:lastRenderedPageBreak/>
        <w:t xml:space="preserve">coming in during the fuel crisis. We also continued our </w:t>
      </w:r>
      <w:proofErr w:type="gramStart"/>
      <w:r w:rsidRPr="00D62044">
        <w:rPr>
          <w:rFonts w:ascii="Arial" w:eastAsia="Arial" w:hAnsi="Arial" w:cs="Arial"/>
          <w:bCs/>
          <w:lang w:val="en-US"/>
        </w:rPr>
        <w:t>strong process</w:t>
      </w:r>
      <w:proofErr w:type="gramEnd"/>
      <w:r w:rsidRPr="00D62044">
        <w:rPr>
          <w:rFonts w:ascii="Arial" w:eastAsia="Arial" w:hAnsi="Arial" w:cs="Arial"/>
          <w:bCs/>
          <w:lang w:val="en-US"/>
        </w:rPr>
        <w:t xml:space="preserve"> safety track record with no Tier 1 or Tier 2 process safety events. </w:t>
      </w:r>
    </w:p>
    <w:p w14:paraId="1FD956E5" w14:textId="2B62046E" w:rsidR="00D62044" w:rsidRPr="00D62044"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We did have two recordable injuries, and we're not satisfied with that, noting the significant construction activity on our site. Our expectation remains very simple</w:t>
      </w:r>
      <w:r w:rsidR="005227DF">
        <w:rPr>
          <w:rFonts w:ascii="Arial" w:eastAsia="Arial" w:hAnsi="Arial" w:cs="Arial"/>
          <w:bCs/>
          <w:lang w:val="en-US"/>
        </w:rPr>
        <w:t>;</w:t>
      </w:r>
      <w:r w:rsidRPr="00D62044">
        <w:rPr>
          <w:rFonts w:ascii="Arial" w:eastAsia="Arial" w:hAnsi="Arial" w:cs="Arial"/>
          <w:bCs/>
          <w:lang w:val="en-US"/>
        </w:rPr>
        <w:t xml:space="preserve"> to get everybody home safely every day. But overall, the team has done an excellent job managing a very high standard of operational performance while delivering a much larger program of work.</w:t>
      </w:r>
    </w:p>
    <w:p w14:paraId="64A2F532" w14:textId="77777777" w:rsidR="005227DF" w:rsidRDefault="00D62044" w:rsidP="005227DF">
      <w:pPr>
        <w:spacing w:line="360" w:lineRule="auto"/>
        <w:ind w:left="2694"/>
        <w:rPr>
          <w:rFonts w:ascii="Arial" w:eastAsia="Arial" w:hAnsi="Arial" w:cs="Arial"/>
          <w:bCs/>
          <w:lang w:val="en-US"/>
        </w:rPr>
      </w:pPr>
      <w:r w:rsidRPr="00D62044">
        <w:rPr>
          <w:rFonts w:ascii="Arial" w:eastAsia="Arial" w:hAnsi="Arial" w:cs="Arial"/>
          <w:bCs/>
          <w:lang w:val="en-US"/>
        </w:rPr>
        <w:t xml:space="preserve">Turning to </w:t>
      </w:r>
      <w:r w:rsidR="005227DF" w:rsidRPr="00D62044">
        <w:rPr>
          <w:rFonts w:ascii="Arial" w:eastAsia="Arial" w:hAnsi="Arial" w:cs="Arial"/>
          <w:bCs/>
          <w:lang w:val="en-US"/>
        </w:rPr>
        <w:t xml:space="preserve">Slide </w:t>
      </w:r>
      <w:r w:rsidR="005227DF">
        <w:rPr>
          <w:rFonts w:ascii="Arial" w:eastAsia="Arial" w:hAnsi="Arial" w:cs="Arial"/>
          <w:bCs/>
          <w:lang w:val="en-US"/>
        </w:rPr>
        <w:t>6</w:t>
      </w:r>
      <w:r w:rsidRPr="00D62044">
        <w:rPr>
          <w:rFonts w:ascii="Arial" w:eastAsia="Arial" w:hAnsi="Arial" w:cs="Arial"/>
          <w:bCs/>
          <w:lang w:val="en-US"/>
        </w:rPr>
        <w:t>, this looks specifically at jet volumes, where we saw some good growth across Q1 prior to the start of the Middle East conflict. First</w:t>
      </w:r>
      <w:r w:rsidR="005227DF">
        <w:rPr>
          <w:rFonts w:ascii="Arial" w:eastAsia="Arial" w:hAnsi="Arial" w:cs="Arial"/>
          <w:bCs/>
          <w:lang w:val="en-US"/>
        </w:rPr>
        <w:t xml:space="preserve"> </w:t>
      </w:r>
      <w:r w:rsidRPr="00D62044">
        <w:rPr>
          <w:rFonts w:ascii="Arial" w:eastAsia="Arial" w:hAnsi="Arial" w:cs="Arial"/>
          <w:bCs/>
          <w:lang w:val="en-US"/>
        </w:rPr>
        <w:t xml:space="preserve">half throughput was broadly where we were expecting, and the strong quarter reflects growth of international services at Auckland Airport. </w:t>
      </w:r>
    </w:p>
    <w:p w14:paraId="37A9326A" w14:textId="261A7FFB" w:rsidR="00A56563" w:rsidRPr="00EF6CE7" w:rsidRDefault="00A56563" w:rsidP="00A56563">
      <w:pPr>
        <w:spacing w:line="360" w:lineRule="auto"/>
        <w:ind w:left="2694"/>
        <w:rPr>
          <w:rFonts w:ascii="Arial" w:eastAsia="Arial" w:hAnsi="Arial" w:cs="Arial"/>
          <w:bCs/>
          <w:lang w:val="en-US"/>
        </w:rPr>
      </w:pPr>
      <w:r w:rsidRPr="00EF6CE7">
        <w:rPr>
          <w:rFonts w:ascii="Arial" w:eastAsia="Arial" w:hAnsi="Arial" w:cs="Arial"/>
          <w:bCs/>
          <w:lang w:val="en-US"/>
        </w:rPr>
        <w:t>As you would expect, Q2 was affected by high fuel prices and reduced schedules, particularly from some Middle Eastern carriers. But those services were already beginning to return towards the end of the quarter.</w:t>
      </w:r>
    </w:p>
    <w:p w14:paraId="70FFE25F" w14:textId="77777777"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As you know, </w:t>
      </w:r>
      <w:r w:rsidRPr="0079152D">
        <w:rPr>
          <w:rFonts w:ascii="Arial" w:eastAsia="Arial" w:hAnsi="Arial" w:cs="Arial"/>
          <w:bCs/>
          <w:lang w:val="en-US"/>
        </w:rPr>
        <w:t>Air New Zealand</w:t>
      </w:r>
      <w:r w:rsidRPr="00EF6CE7">
        <w:rPr>
          <w:rFonts w:ascii="Arial" w:eastAsia="Arial" w:hAnsi="Arial" w:cs="Arial"/>
          <w:bCs/>
          <w:lang w:val="en-US"/>
        </w:rPr>
        <w:t xml:space="preserve"> has had </w:t>
      </w:r>
      <w:proofErr w:type="gramStart"/>
      <w:r w:rsidRPr="00EF6CE7">
        <w:rPr>
          <w:rFonts w:ascii="Arial" w:eastAsia="Arial" w:hAnsi="Arial" w:cs="Arial"/>
          <w:bCs/>
          <w:lang w:val="en-US"/>
        </w:rPr>
        <w:t>a number of</w:t>
      </w:r>
      <w:proofErr w:type="gramEnd"/>
      <w:r w:rsidRPr="00EF6CE7">
        <w:rPr>
          <w:rFonts w:ascii="Arial" w:eastAsia="Arial" w:hAnsi="Arial" w:cs="Arial"/>
          <w:bCs/>
          <w:lang w:val="en-US"/>
        </w:rPr>
        <w:t xml:space="preserve"> their aircraft grounded over the past few years due to engine availability issues, which has impacted jet volumes over this period. So, it was pleasing to see the early return to service of Air New Zealand's full wide-body fleet in June. This will support international capacity and growth in jet demand going forward.</w:t>
      </w:r>
    </w:p>
    <w:p w14:paraId="239C5CDC" w14:textId="3B5414D5"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And finally, for now, slide seven covers petrol and diesel volumes, which have remained stable. This was broadly in line with the </w:t>
      </w:r>
      <w:proofErr w:type="spellStart"/>
      <w:r w:rsidR="001F68BC">
        <w:rPr>
          <w:rFonts w:ascii="Arial" w:eastAsia="Arial" w:hAnsi="Arial" w:cs="Arial"/>
          <w:bCs/>
          <w:lang w:val="en-US"/>
        </w:rPr>
        <w:t>Envisory</w:t>
      </w:r>
      <w:proofErr w:type="spellEnd"/>
      <w:r w:rsidR="001F68BC" w:rsidRPr="00EF6CE7">
        <w:rPr>
          <w:rFonts w:ascii="Arial" w:eastAsia="Arial" w:hAnsi="Arial" w:cs="Arial"/>
          <w:bCs/>
          <w:lang w:val="en-US"/>
        </w:rPr>
        <w:t xml:space="preserve"> </w:t>
      </w:r>
      <w:r w:rsidRPr="00EF6CE7">
        <w:rPr>
          <w:rFonts w:ascii="Arial" w:eastAsia="Arial" w:hAnsi="Arial" w:cs="Arial"/>
          <w:bCs/>
          <w:lang w:val="en-US"/>
        </w:rPr>
        <w:t>outlook.</w:t>
      </w:r>
      <w:r>
        <w:rPr>
          <w:rFonts w:ascii="Arial" w:eastAsia="Arial" w:hAnsi="Arial" w:cs="Arial"/>
          <w:bCs/>
          <w:lang w:val="en-US"/>
        </w:rPr>
        <w:t xml:space="preserve"> </w:t>
      </w:r>
      <w:r w:rsidRPr="00EF6CE7">
        <w:rPr>
          <w:rFonts w:ascii="Arial" w:eastAsia="Arial" w:hAnsi="Arial" w:cs="Arial"/>
          <w:bCs/>
          <w:lang w:val="en-US"/>
        </w:rPr>
        <w:t>Given where fuel prices have been, that's worth highlighting as it reflects the resilience and cost efficiencies associated with our Marsden Point Import Terminal Supply Chain system.</w:t>
      </w:r>
    </w:p>
    <w:p w14:paraId="40A3319F" w14:textId="44F9ECB5"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Clearly, transport will change over time, but the transition won't happen overnight. And New Zealand will continue to require reliable fuels infrastructure for a very, very long time yet. As demonstrated by the fact that </w:t>
      </w:r>
      <w:r w:rsidR="00E35276">
        <w:rPr>
          <w:rFonts w:ascii="Arial" w:eastAsia="Arial" w:hAnsi="Arial" w:cs="Arial"/>
          <w:bCs/>
          <w:lang w:val="en-US"/>
        </w:rPr>
        <w:t xml:space="preserve">the </w:t>
      </w:r>
      <w:r w:rsidRPr="00EF6CE7">
        <w:rPr>
          <w:rFonts w:ascii="Arial" w:eastAsia="Arial" w:hAnsi="Arial" w:cs="Arial"/>
          <w:bCs/>
          <w:lang w:val="en-US"/>
        </w:rPr>
        <w:t>diesel and petrol fleet has remained stable since 2017.</w:t>
      </w:r>
    </w:p>
    <w:p w14:paraId="4FB38876" w14:textId="77777777"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Our advantage is that the assets we have in operation today can continue to evolve as that demand changes. And we are focused on building out contracted revenues that are independent of fuel throughput. That is exactly what we are doing with the Marsden Point Energy Precinct, which I'll touch on a little bit </w:t>
      </w:r>
      <w:proofErr w:type="gramStart"/>
      <w:r w:rsidRPr="00EF6CE7">
        <w:rPr>
          <w:rFonts w:ascii="Arial" w:eastAsia="Arial" w:hAnsi="Arial" w:cs="Arial"/>
          <w:bCs/>
          <w:lang w:val="en-US"/>
        </w:rPr>
        <w:t>later on</w:t>
      </w:r>
      <w:proofErr w:type="gramEnd"/>
      <w:r w:rsidRPr="00EF6CE7">
        <w:rPr>
          <w:rFonts w:ascii="Arial" w:eastAsia="Arial" w:hAnsi="Arial" w:cs="Arial"/>
          <w:bCs/>
          <w:lang w:val="en-US"/>
        </w:rPr>
        <w:t>.</w:t>
      </w:r>
    </w:p>
    <w:p w14:paraId="3586FFB1" w14:textId="77777777"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lastRenderedPageBreak/>
        <w:tab/>
      </w:r>
      <w:r w:rsidRPr="00EF6CE7">
        <w:rPr>
          <w:rFonts w:ascii="Arial" w:eastAsia="Arial" w:hAnsi="Arial" w:cs="Arial"/>
          <w:bCs/>
          <w:lang w:val="en-US"/>
        </w:rPr>
        <w:t>I'll now hand over to Alexa to take you through the financials before we come back to the precinct and our wider growth plans.</w:t>
      </w:r>
    </w:p>
    <w:p w14:paraId="438AE61F" w14:textId="23AFFE95" w:rsidR="00A56563" w:rsidRPr="00EF6CE7" w:rsidRDefault="00A56563" w:rsidP="005B51B0">
      <w:pPr>
        <w:spacing w:line="360" w:lineRule="auto"/>
        <w:ind w:left="2694" w:hanging="2694"/>
        <w:rPr>
          <w:rFonts w:ascii="Arial" w:eastAsia="Arial" w:hAnsi="Arial" w:cs="Arial"/>
          <w:bCs/>
          <w:lang w:val="en-US"/>
        </w:rPr>
      </w:pPr>
      <w:r w:rsidRPr="00EF6CE7">
        <w:rPr>
          <w:rFonts w:ascii="Arial" w:eastAsia="Arial" w:hAnsi="Arial" w:cs="Arial"/>
          <w:bCs/>
          <w:lang w:val="en-US"/>
        </w:rPr>
        <w:t>Alexa Preston:</w:t>
      </w:r>
      <w:r>
        <w:rPr>
          <w:rFonts w:ascii="Arial" w:eastAsia="Arial" w:hAnsi="Arial" w:cs="Arial"/>
          <w:bCs/>
          <w:lang w:val="en-US"/>
        </w:rPr>
        <w:tab/>
      </w:r>
      <w:r w:rsidRPr="00EF6CE7">
        <w:rPr>
          <w:rFonts w:ascii="Arial" w:eastAsia="Arial" w:hAnsi="Arial" w:cs="Arial"/>
          <w:bCs/>
          <w:lang w:val="en-US"/>
        </w:rPr>
        <w:t>Thanks, Rob, and good morning, everyone. As Rob has outlined, this has been another strong half for Channel.</w:t>
      </w:r>
      <w:r w:rsidR="00797E4D">
        <w:rPr>
          <w:rFonts w:ascii="Arial" w:eastAsia="Arial" w:hAnsi="Arial" w:cs="Arial"/>
          <w:bCs/>
          <w:lang w:val="en-US"/>
        </w:rPr>
        <w:t xml:space="preserve"> </w:t>
      </w:r>
      <w:r w:rsidRPr="00EF6CE7">
        <w:rPr>
          <w:rFonts w:ascii="Arial" w:eastAsia="Arial" w:hAnsi="Arial" w:cs="Arial"/>
          <w:bCs/>
          <w:lang w:val="en-US"/>
        </w:rPr>
        <w:t xml:space="preserve">Starting on Slide </w:t>
      </w:r>
      <w:r>
        <w:rPr>
          <w:rFonts w:ascii="Arial" w:eastAsia="Arial" w:hAnsi="Arial" w:cs="Arial"/>
          <w:bCs/>
          <w:lang w:val="en-US"/>
        </w:rPr>
        <w:t>9</w:t>
      </w:r>
      <w:r w:rsidRPr="00EF6CE7">
        <w:rPr>
          <w:rFonts w:ascii="Arial" w:eastAsia="Arial" w:hAnsi="Arial" w:cs="Arial"/>
          <w:bCs/>
          <w:lang w:val="en-US"/>
        </w:rPr>
        <w:t xml:space="preserve"> with </w:t>
      </w:r>
      <w:r w:rsidR="00D822A6">
        <w:rPr>
          <w:rFonts w:ascii="Arial" w:eastAsia="Arial" w:hAnsi="Arial" w:cs="Arial"/>
          <w:bCs/>
          <w:lang w:val="en-US"/>
        </w:rPr>
        <w:t>the</w:t>
      </w:r>
      <w:r w:rsidR="00D822A6" w:rsidRPr="00EF6CE7">
        <w:rPr>
          <w:rFonts w:ascii="Arial" w:eastAsia="Arial" w:hAnsi="Arial" w:cs="Arial"/>
          <w:bCs/>
          <w:lang w:val="en-US"/>
        </w:rPr>
        <w:t xml:space="preserve"> </w:t>
      </w:r>
      <w:r w:rsidRPr="00EF6CE7">
        <w:rPr>
          <w:rFonts w:ascii="Arial" w:eastAsia="Arial" w:hAnsi="Arial" w:cs="Arial"/>
          <w:bCs/>
          <w:lang w:val="en-US"/>
        </w:rPr>
        <w:t>profit and loss. Revenue for the half was $72.9 million, up 4% on the prior period. EBITDA was $48.8 million, up 1% on HY25, and our EBITDA margin was 67%.</w:t>
      </w:r>
    </w:p>
    <w:p w14:paraId="42AAFFB0" w14:textId="74A4ACE6"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On an underlying basis, excluding the impact of the legacy </w:t>
      </w:r>
      <w:r w:rsidRPr="005A185B">
        <w:rPr>
          <w:rFonts w:ascii="Arial" w:eastAsia="Arial" w:hAnsi="Arial" w:cs="Arial"/>
          <w:bCs/>
          <w:lang w:val="en-US"/>
        </w:rPr>
        <w:t xml:space="preserve">Wiri </w:t>
      </w:r>
      <w:r w:rsidRPr="00EF6CE7">
        <w:rPr>
          <w:rFonts w:ascii="Arial" w:eastAsia="Arial" w:hAnsi="Arial" w:cs="Arial"/>
          <w:bCs/>
          <w:lang w:val="en-US"/>
        </w:rPr>
        <w:t xml:space="preserve">lease, revenue was up 5%, and EBITDA up 3% on HY25. So overall, another strong and stable result that provides a good base for the additional contracted revenue coming through in the second half from the Z Energy </w:t>
      </w:r>
      <w:r w:rsidR="00152124">
        <w:rPr>
          <w:rFonts w:ascii="Arial" w:eastAsia="Arial" w:hAnsi="Arial" w:cs="Arial"/>
          <w:bCs/>
          <w:lang w:val="en-US"/>
        </w:rPr>
        <w:t>j</w:t>
      </w:r>
      <w:r w:rsidR="00152124" w:rsidRPr="00EF6CE7">
        <w:rPr>
          <w:rFonts w:ascii="Arial" w:eastAsia="Arial" w:hAnsi="Arial" w:cs="Arial"/>
          <w:bCs/>
          <w:lang w:val="en-US"/>
        </w:rPr>
        <w:t xml:space="preserve">et </w:t>
      </w:r>
      <w:r w:rsidR="00152124">
        <w:rPr>
          <w:rFonts w:ascii="Arial" w:eastAsia="Arial" w:hAnsi="Arial" w:cs="Arial"/>
          <w:bCs/>
          <w:lang w:val="en-US"/>
        </w:rPr>
        <w:t>s</w:t>
      </w:r>
      <w:r w:rsidR="00152124" w:rsidRPr="00EF6CE7">
        <w:rPr>
          <w:rFonts w:ascii="Arial" w:eastAsia="Arial" w:hAnsi="Arial" w:cs="Arial"/>
          <w:bCs/>
          <w:lang w:val="en-US"/>
        </w:rPr>
        <w:t xml:space="preserve">torage </w:t>
      </w:r>
      <w:r w:rsidRPr="00EF6CE7">
        <w:rPr>
          <w:rFonts w:ascii="Arial" w:eastAsia="Arial" w:hAnsi="Arial" w:cs="Arial"/>
          <w:bCs/>
          <w:lang w:val="en-US"/>
        </w:rPr>
        <w:t xml:space="preserve">project and </w:t>
      </w:r>
      <w:r w:rsidR="00152124">
        <w:rPr>
          <w:rFonts w:ascii="Arial" w:eastAsia="Arial" w:hAnsi="Arial" w:cs="Arial"/>
          <w:bCs/>
          <w:lang w:val="en-US"/>
        </w:rPr>
        <w:t>G</w:t>
      </w:r>
      <w:r w:rsidR="00152124" w:rsidRPr="00EF6CE7">
        <w:rPr>
          <w:rFonts w:ascii="Arial" w:eastAsia="Arial" w:hAnsi="Arial" w:cs="Arial"/>
          <w:bCs/>
          <w:lang w:val="en-US"/>
        </w:rPr>
        <w:t xml:space="preserve">overnment </w:t>
      </w:r>
      <w:r w:rsidRPr="00EF6CE7">
        <w:rPr>
          <w:rFonts w:ascii="Arial" w:eastAsia="Arial" w:hAnsi="Arial" w:cs="Arial"/>
          <w:bCs/>
          <w:lang w:val="en-US"/>
        </w:rPr>
        <w:t>diesel storage.</w:t>
      </w:r>
    </w:p>
    <w:p w14:paraId="351FE744" w14:textId="01708136"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Turning to Slide </w:t>
      </w:r>
      <w:proofErr w:type="gramStart"/>
      <w:r w:rsidRPr="00EF6CE7">
        <w:rPr>
          <w:rFonts w:ascii="Arial" w:eastAsia="Arial" w:hAnsi="Arial" w:cs="Arial"/>
          <w:bCs/>
          <w:lang w:val="en-US"/>
        </w:rPr>
        <w:t>10, and</w:t>
      </w:r>
      <w:proofErr w:type="gramEnd"/>
      <w:r w:rsidRPr="00EF6CE7">
        <w:rPr>
          <w:rFonts w:ascii="Arial" w:eastAsia="Arial" w:hAnsi="Arial" w:cs="Arial"/>
          <w:bCs/>
          <w:lang w:val="en-US"/>
        </w:rPr>
        <w:t xml:space="preserve"> looking more closely at revenue. Variable terminal fees increased 5%, reflecting PPI indexation and higher wharfage revenue with 30 import vessels received during the half. Contracted storage revenue increased 15% due to PPI indexation and the first revenue contribution from the </w:t>
      </w:r>
      <w:r w:rsidR="00845477">
        <w:rPr>
          <w:rFonts w:ascii="Arial" w:eastAsia="Arial" w:hAnsi="Arial" w:cs="Arial"/>
          <w:bCs/>
          <w:lang w:val="en-US"/>
        </w:rPr>
        <w:t>G</w:t>
      </w:r>
      <w:r w:rsidR="00845477" w:rsidRPr="00EF6CE7">
        <w:rPr>
          <w:rFonts w:ascii="Arial" w:eastAsia="Arial" w:hAnsi="Arial" w:cs="Arial"/>
          <w:bCs/>
          <w:lang w:val="en-US"/>
        </w:rPr>
        <w:t xml:space="preserve">overnment </w:t>
      </w:r>
      <w:r w:rsidRPr="00EF6CE7">
        <w:rPr>
          <w:rFonts w:ascii="Arial" w:eastAsia="Arial" w:hAnsi="Arial" w:cs="Arial"/>
          <w:bCs/>
          <w:lang w:val="en-US"/>
        </w:rPr>
        <w:t>diesel storage contract.</w:t>
      </w:r>
      <w:r>
        <w:rPr>
          <w:rFonts w:ascii="Arial" w:eastAsia="Arial" w:hAnsi="Arial" w:cs="Arial"/>
          <w:bCs/>
          <w:lang w:val="en-US"/>
        </w:rPr>
        <w:t xml:space="preserve"> </w:t>
      </w:r>
      <w:r w:rsidRPr="00EF6CE7">
        <w:rPr>
          <w:rFonts w:ascii="Arial" w:eastAsia="Arial" w:hAnsi="Arial" w:cs="Arial"/>
          <w:bCs/>
          <w:lang w:val="en-US"/>
        </w:rPr>
        <w:t xml:space="preserve">Other operating revenue increased and includes the revenue contribution from the </w:t>
      </w:r>
      <w:r w:rsidRPr="005A185B">
        <w:rPr>
          <w:rFonts w:ascii="Arial" w:eastAsia="Arial" w:hAnsi="Arial" w:cs="Arial"/>
          <w:bCs/>
          <w:lang w:val="en-US"/>
        </w:rPr>
        <w:t>Somerton</w:t>
      </w:r>
      <w:r w:rsidRPr="00EF6CE7">
        <w:rPr>
          <w:rFonts w:ascii="Arial" w:eastAsia="Arial" w:hAnsi="Arial" w:cs="Arial"/>
          <w:bCs/>
          <w:lang w:val="en-US"/>
        </w:rPr>
        <w:t xml:space="preserve"> </w:t>
      </w:r>
      <w:r w:rsidR="00667B18">
        <w:rPr>
          <w:rFonts w:ascii="Arial" w:eastAsia="Arial" w:hAnsi="Arial" w:cs="Arial"/>
          <w:bCs/>
          <w:lang w:val="en-US"/>
        </w:rPr>
        <w:t>p</w:t>
      </w:r>
      <w:r w:rsidR="00667B18" w:rsidRPr="00EF6CE7">
        <w:rPr>
          <w:rFonts w:ascii="Arial" w:eastAsia="Arial" w:hAnsi="Arial" w:cs="Arial"/>
          <w:bCs/>
          <w:lang w:val="en-US"/>
        </w:rPr>
        <w:t xml:space="preserve">ipeline </w:t>
      </w:r>
      <w:r w:rsidRPr="00EF6CE7">
        <w:rPr>
          <w:rFonts w:ascii="Arial" w:eastAsia="Arial" w:hAnsi="Arial" w:cs="Arial"/>
          <w:bCs/>
          <w:lang w:val="en-US"/>
        </w:rPr>
        <w:t>joint venture.</w:t>
      </w:r>
    </w:p>
    <w:p w14:paraId="23F7FDDC" w14:textId="77777777"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These increases more than offset the loss of the legacy </w:t>
      </w:r>
      <w:r w:rsidRPr="005A185B">
        <w:rPr>
          <w:rFonts w:ascii="Arial" w:eastAsia="Arial" w:hAnsi="Arial" w:cs="Arial"/>
          <w:bCs/>
          <w:lang w:val="en-US"/>
        </w:rPr>
        <w:t xml:space="preserve">Wiri </w:t>
      </w:r>
      <w:r w:rsidRPr="00EF6CE7">
        <w:rPr>
          <w:rFonts w:ascii="Arial" w:eastAsia="Arial" w:hAnsi="Arial" w:cs="Arial"/>
          <w:bCs/>
          <w:lang w:val="en-US"/>
        </w:rPr>
        <w:t xml:space="preserve">lease and the contracted reduction in fixed terminal fees. We are seeing the </w:t>
      </w:r>
      <w:proofErr w:type="gramStart"/>
      <w:r w:rsidRPr="00EF6CE7">
        <w:rPr>
          <w:rFonts w:ascii="Arial" w:eastAsia="Arial" w:hAnsi="Arial" w:cs="Arial"/>
          <w:bCs/>
          <w:lang w:val="en-US"/>
        </w:rPr>
        <w:t>benefit</w:t>
      </w:r>
      <w:proofErr w:type="gramEnd"/>
      <w:r w:rsidRPr="00EF6CE7">
        <w:rPr>
          <w:rFonts w:ascii="Arial" w:eastAsia="Arial" w:hAnsi="Arial" w:cs="Arial"/>
          <w:bCs/>
          <w:lang w:val="en-US"/>
        </w:rPr>
        <w:t xml:space="preserve"> of the investment we've been making in building out new contracted revenue streams.</w:t>
      </w:r>
    </w:p>
    <w:p w14:paraId="7BD2B8CF" w14:textId="1A7DCC61"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Moving to Slide 11. Operating costs increased 11% to $24.1 million. However, excluding the addition of the </w:t>
      </w:r>
      <w:r w:rsidRPr="005A185B">
        <w:rPr>
          <w:rFonts w:ascii="Arial" w:eastAsia="Arial" w:hAnsi="Arial" w:cs="Arial"/>
          <w:bCs/>
          <w:lang w:val="en-US"/>
        </w:rPr>
        <w:t xml:space="preserve">Somerton </w:t>
      </w:r>
      <w:r w:rsidRPr="00EF6CE7">
        <w:rPr>
          <w:rFonts w:ascii="Arial" w:eastAsia="Arial" w:hAnsi="Arial" w:cs="Arial"/>
          <w:bCs/>
          <w:lang w:val="en-US"/>
        </w:rPr>
        <w:t xml:space="preserve">joint venture expenses, underlying costs increased by around 6%. That reflected cost inflation across the board, with efficiencies in the admin and other cost </w:t>
      </w:r>
      <w:proofErr w:type="gramStart"/>
      <w:r w:rsidRPr="00EF6CE7">
        <w:rPr>
          <w:rFonts w:ascii="Arial" w:eastAsia="Arial" w:hAnsi="Arial" w:cs="Arial"/>
          <w:bCs/>
          <w:lang w:val="en-US"/>
        </w:rPr>
        <w:t>line</w:t>
      </w:r>
      <w:proofErr w:type="gramEnd"/>
      <w:r w:rsidRPr="00EF6CE7">
        <w:rPr>
          <w:rFonts w:ascii="Arial" w:eastAsia="Arial" w:hAnsi="Arial" w:cs="Arial"/>
          <w:bCs/>
          <w:lang w:val="en-US"/>
        </w:rPr>
        <w:t xml:space="preserve"> offset by significant increases in energy and utility costs and increases in materials and </w:t>
      </w:r>
      <w:proofErr w:type="spellStart"/>
      <w:r w:rsidRPr="00EF6CE7">
        <w:rPr>
          <w:rFonts w:ascii="Arial" w:eastAsia="Arial" w:hAnsi="Arial" w:cs="Arial"/>
          <w:bCs/>
          <w:lang w:val="en-US"/>
        </w:rPr>
        <w:t>labo</w:t>
      </w:r>
      <w:r w:rsidR="005162C1">
        <w:rPr>
          <w:rFonts w:ascii="Arial" w:eastAsia="Arial" w:hAnsi="Arial" w:cs="Arial"/>
          <w:bCs/>
          <w:lang w:val="en-US"/>
        </w:rPr>
        <w:t>u</w:t>
      </w:r>
      <w:r w:rsidRPr="00EF6CE7">
        <w:rPr>
          <w:rFonts w:ascii="Arial" w:eastAsia="Arial" w:hAnsi="Arial" w:cs="Arial"/>
          <w:bCs/>
          <w:lang w:val="en-US"/>
        </w:rPr>
        <w:t>r</w:t>
      </w:r>
      <w:proofErr w:type="spellEnd"/>
      <w:r w:rsidRPr="00EF6CE7">
        <w:rPr>
          <w:rFonts w:ascii="Arial" w:eastAsia="Arial" w:hAnsi="Arial" w:cs="Arial"/>
          <w:bCs/>
          <w:lang w:val="en-US"/>
        </w:rPr>
        <w:t xml:space="preserve"> expenses where we've filled vacancies and added capability to deliver world-class resilient operations.</w:t>
      </w:r>
    </w:p>
    <w:p w14:paraId="5E08DFDF" w14:textId="77777777"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We remain very focused on cost discipline across our controllable cost base as the business grows whilst ensuring a resilient supply chain for New Zealand, which includes world-class asset availability and reliability.</w:t>
      </w:r>
    </w:p>
    <w:p w14:paraId="158165D3" w14:textId="77777777" w:rsidR="00A56563" w:rsidRPr="00EF6CE7"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EF6CE7">
        <w:rPr>
          <w:rFonts w:ascii="Arial" w:eastAsia="Arial" w:hAnsi="Arial" w:cs="Arial"/>
          <w:bCs/>
          <w:lang w:val="en-US"/>
        </w:rPr>
        <w:t xml:space="preserve">On Slide 12, you can see the increased level of investment going into the business. Total capital expenditure was $41.5 million for </w:t>
      </w:r>
      <w:proofErr w:type="gramStart"/>
      <w:r w:rsidRPr="00EF6CE7">
        <w:rPr>
          <w:rFonts w:ascii="Arial" w:eastAsia="Arial" w:hAnsi="Arial" w:cs="Arial"/>
          <w:bCs/>
          <w:lang w:val="en-US"/>
        </w:rPr>
        <w:t>the half</w:t>
      </w:r>
      <w:proofErr w:type="gramEnd"/>
      <w:r w:rsidRPr="00EF6CE7">
        <w:rPr>
          <w:rFonts w:ascii="Arial" w:eastAsia="Arial" w:hAnsi="Arial" w:cs="Arial"/>
          <w:bCs/>
          <w:lang w:val="en-US"/>
        </w:rPr>
        <w:t xml:space="preserve"> compared with $19.1 million in HY25.</w:t>
      </w:r>
    </w:p>
    <w:p w14:paraId="2B2AA7E3" w14:textId="77777777" w:rsidR="00797E4D"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lastRenderedPageBreak/>
        <w:tab/>
      </w:r>
      <w:r w:rsidRPr="00EF6CE7">
        <w:rPr>
          <w:rFonts w:ascii="Arial" w:eastAsia="Arial" w:hAnsi="Arial" w:cs="Arial"/>
          <w:bCs/>
          <w:lang w:val="en-US"/>
        </w:rPr>
        <w:t>Maintenance capex includes investment in terminal control systems, scheduled jetty and pipeline upgrades, and statutory tank inspections. For the full year, we remain on track for maintenance capex of between 8</w:t>
      </w:r>
      <w:r>
        <w:rPr>
          <w:rFonts w:ascii="Arial" w:eastAsia="Arial" w:hAnsi="Arial" w:cs="Arial"/>
          <w:bCs/>
          <w:lang w:val="en-US"/>
        </w:rPr>
        <w:t>%</w:t>
      </w:r>
      <w:r w:rsidRPr="00EF6CE7">
        <w:rPr>
          <w:rFonts w:ascii="Arial" w:eastAsia="Arial" w:hAnsi="Arial" w:cs="Arial"/>
          <w:bCs/>
          <w:lang w:val="en-US"/>
        </w:rPr>
        <w:t xml:space="preserve"> and 10% of revenue. </w:t>
      </w:r>
    </w:p>
    <w:p w14:paraId="202C1424" w14:textId="0FAD9D4D" w:rsidR="00A56563" w:rsidRPr="00EF6CE7" w:rsidRDefault="00A56563" w:rsidP="00797E4D">
      <w:pPr>
        <w:spacing w:line="360" w:lineRule="auto"/>
        <w:ind w:left="2694"/>
        <w:rPr>
          <w:rFonts w:ascii="Arial" w:eastAsia="Arial" w:hAnsi="Arial" w:cs="Arial"/>
          <w:bCs/>
          <w:lang w:val="en-US"/>
        </w:rPr>
      </w:pPr>
      <w:r w:rsidRPr="00EF6CE7">
        <w:rPr>
          <w:rFonts w:ascii="Arial" w:eastAsia="Arial" w:hAnsi="Arial" w:cs="Arial"/>
          <w:bCs/>
          <w:lang w:val="en-US"/>
        </w:rPr>
        <w:t xml:space="preserve">Growth capex includes the </w:t>
      </w:r>
      <w:proofErr w:type="spellStart"/>
      <w:r w:rsidRPr="00766713">
        <w:rPr>
          <w:rFonts w:ascii="Arial" w:eastAsia="Arial" w:hAnsi="Arial" w:cs="Arial"/>
          <w:bCs/>
          <w:lang w:val="en-US"/>
        </w:rPr>
        <w:t>The</w:t>
      </w:r>
      <w:proofErr w:type="spellEnd"/>
      <w:r w:rsidRPr="00766713">
        <w:rPr>
          <w:rFonts w:ascii="Arial" w:eastAsia="Arial" w:hAnsi="Arial" w:cs="Arial"/>
          <w:bCs/>
          <w:lang w:val="en-US"/>
        </w:rPr>
        <w:t xml:space="preserve"> Z Energy jet storage </w:t>
      </w:r>
      <w:r w:rsidRPr="00EF6CE7">
        <w:rPr>
          <w:rFonts w:ascii="Arial" w:eastAsia="Arial" w:hAnsi="Arial" w:cs="Arial"/>
          <w:bCs/>
          <w:lang w:val="en-US"/>
        </w:rPr>
        <w:t xml:space="preserve">project, the </w:t>
      </w:r>
      <w:r w:rsidR="00896816">
        <w:rPr>
          <w:rFonts w:ascii="Arial" w:eastAsia="Arial" w:hAnsi="Arial" w:cs="Arial"/>
          <w:bCs/>
          <w:lang w:val="en-US"/>
        </w:rPr>
        <w:t>G</w:t>
      </w:r>
      <w:r w:rsidR="00896816" w:rsidRPr="00EF6CE7">
        <w:rPr>
          <w:rFonts w:ascii="Arial" w:eastAsia="Arial" w:hAnsi="Arial" w:cs="Arial"/>
          <w:bCs/>
          <w:lang w:val="en-US"/>
        </w:rPr>
        <w:t xml:space="preserve">overnment </w:t>
      </w:r>
      <w:r w:rsidRPr="00EF6CE7">
        <w:rPr>
          <w:rFonts w:ascii="Arial" w:eastAsia="Arial" w:hAnsi="Arial" w:cs="Arial"/>
          <w:bCs/>
          <w:lang w:val="en-US"/>
        </w:rPr>
        <w:t xml:space="preserve">diesel storage conversion, and the </w:t>
      </w:r>
      <w:r w:rsidRPr="00F319C8">
        <w:rPr>
          <w:rFonts w:ascii="Arial" w:eastAsia="Arial" w:hAnsi="Arial" w:cs="Arial"/>
          <w:bCs/>
          <w:lang w:val="en-US"/>
        </w:rPr>
        <w:t xml:space="preserve">Higgins </w:t>
      </w:r>
      <w:r w:rsidR="00896816">
        <w:rPr>
          <w:rFonts w:ascii="Arial" w:eastAsia="Arial" w:hAnsi="Arial" w:cs="Arial"/>
          <w:bCs/>
          <w:lang w:val="en-US"/>
        </w:rPr>
        <w:t>b</w:t>
      </w:r>
      <w:r w:rsidR="00896816" w:rsidRPr="00F319C8">
        <w:rPr>
          <w:rFonts w:ascii="Arial" w:eastAsia="Arial" w:hAnsi="Arial" w:cs="Arial"/>
          <w:bCs/>
          <w:lang w:val="en-US"/>
        </w:rPr>
        <w:t xml:space="preserve">itumen </w:t>
      </w:r>
      <w:r w:rsidR="00896816">
        <w:rPr>
          <w:rFonts w:ascii="Arial" w:eastAsia="Arial" w:hAnsi="Arial" w:cs="Arial"/>
          <w:bCs/>
          <w:lang w:val="en-US"/>
        </w:rPr>
        <w:t>t</w:t>
      </w:r>
      <w:r w:rsidR="00896816" w:rsidRPr="00EF6CE7">
        <w:rPr>
          <w:rFonts w:ascii="Arial" w:eastAsia="Arial" w:hAnsi="Arial" w:cs="Arial"/>
          <w:bCs/>
          <w:lang w:val="en-US"/>
        </w:rPr>
        <w:t>erminal</w:t>
      </w:r>
      <w:r w:rsidRPr="00EF6CE7">
        <w:rPr>
          <w:rFonts w:ascii="Arial" w:eastAsia="Arial" w:hAnsi="Arial" w:cs="Arial"/>
          <w:bCs/>
          <w:lang w:val="en-US"/>
        </w:rPr>
        <w:t>. We are investing in the resilience of the existing asset base while also investing in projects that grow contracted revenue.</w:t>
      </w:r>
    </w:p>
    <w:p w14:paraId="2B50A4B6" w14:textId="3FA18C80" w:rsidR="00A56563" w:rsidRPr="00095F0B" w:rsidRDefault="00A56563" w:rsidP="005B51B0">
      <w:pPr>
        <w:spacing w:line="360" w:lineRule="auto"/>
        <w:ind w:left="2694" w:hanging="2694"/>
        <w:rPr>
          <w:rFonts w:ascii="Arial" w:eastAsia="Arial" w:hAnsi="Arial" w:cs="Arial"/>
        </w:rPr>
      </w:pPr>
      <w:r>
        <w:rPr>
          <w:rFonts w:ascii="Arial" w:eastAsia="Arial" w:hAnsi="Arial" w:cs="Arial"/>
          <w:bCs/>
          <w:lang w:val="en-US"/>
        </w:rPr>
        <w:tab/>
      </w:r>
      <w:r w:rsidRPr="00EF6CE7">
        <w:rPr>
          <w:rFonts w:ascii="Arial" w:eastAsia="Arial" w:hAnsi="Arial" w:cs="Arial"/>
          <w:bCs/>
          <w:lang w:val="en-US"/>
        </w:rPr>
        <w:t>Turning to Slide 13, the business continues to generate strong operating cash flow supporting stable and growing dividends</w:t>
      </w:r>
      <w:r w:rsidR="00797E4D">
        <w:rPr>
          <w:rFonts w:ascii="Arial" w:eastAsia="Arial" w:hAnsi="Arial" w:cs="Arial"/>
          <w:bCs/>
          <w:lang w:val="en-US"/>
        </w:rPr>
        <w:t xml:space="preserve">. </w:t>
      </w:r>
      <w:r w:rsidRPr="00095F0B">
        <w:rPr>
          <w:rFonts w:ascii="Arial" w:eastAsia="Arial" w:hAnsi="Arial" w:cs="Arial"/>
        </w:rPr>
        <w:t>Normali</w:t>
      </w:r>
      <w:r>
        <w:rPr>
          <w:rFonts w:ascii="Arial" w:eastAsia="Arial" w:hAnsi="Arial" w:cs="Arial"/>
        </w:rPr>
        <w:t>s</w:t>
      </w:r>
      <w:r w:rsidRPr="00095F0B">
        <w:rPr>
          <w:rFonts w:ascii="Arial" w:eastAsia="Arial" w:hAnsi="Arial" w:cs="Arial"/>
        </w:rPr>
        <w:t>ed free cash flow from operations was $33.6 million, representing an EBITDA to free cash flow conversion of 69%.</w:t>
      </w:r>
    </w:p>
    <w:p w14:paraId="4FCBAABD" w14:textId="2A28277A"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That was slightly below HY25, largely reflecting the phasing of maintenance capex during the half.</w:t>
      </w:r>
      <w:r>
        <w:rPr>
          <w:rFonts w:ascii="Arial" w:eastAsia="Arial" w:hAnsi="Arial" w:cs="Arial"/>
        </w:rPr>
        <w:t xml:space="preserve"> </w:t>
      </w:r>
      <w:r w:rsidRPr="00095F0B">
        <w:rPr>
          <w:rFonts w:ascii="Arial" w:eastAsia="Arial" w:hAnsi="Arial" w:cs="Arial"/>
        </w:rPr>
        <w:t xml:space="preserve">The </w:t>
      </w:r>
      <w:r w:rsidR="00312FC7">
        <w:rPr>
          <w:rFonts w:ascii="Arial" w:eastAsia="Arial" w:hAnsi="Arial" w:cs="Arial"/>
        </w:rPr>
        <w:t>B</w:t>
      </w:r>
      <w:r w:rsidR="00312FC7" w:rsidRPr="00095F0B">
        <w:rPr>
          <w:rFonts w:ascii="Arial" w:eastAsia="Arial" w:hAnsi="Arial" w:cs="Arial"/>
        </w:rPr>
        <w:t xml:space="preserve">oard </w:t>
      </w:r>
      <w:r w:rsidRPr="00095F0B">
        <w:rPr>
          <w:rFonts w:ascii="Arial" w:eastAsia="Arial" w:hAnsi="Arial" w:cs="Arial"/>
        </w:rPr>
        <w:t xml:space="preserve">is pleased to have declared an interim dividend of </w:t>
      </w:r>
      <w:r w:rsidR="00312FC7">
        <w:rPr>
          <w:rFonts w:ascii="Arial" w:eastAsia="Arial" w:hAnsi="Arial" w:cs="Arial"/>
        </w:rPr>
        <w:t xml:space="preserve">7.25 cents </w:t>
      </w:r>
      <w:r w:rsidRPr="00095F0B">
        <w:rPr>
          <w:rFonts w:ascii="Arial" w:eastAsia="Arial" w:hAnsi="Arial" w:cs="Arial"/>
        </w:rPr>
        <w:t>per share, a significant increase of 16% on HY25, reflecting their commitment to a stable and growing dividend for shareholders.</w:t>
      </w:r>
    </w:p>
    <w:p w14:paraId="5361FF95" w14:textId="12755353"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Moving to Slide 14, our balance sheet remains strong. Net debt at the end of June was $346 million with $93 million of liquidity headroom.</w:t>
      </w:r>
      <w:r>
        <w:rPr>
          <w:rFonts w:ascii="Arial" w:eastAsia="Arial" w:hAnsi="Arial" w:cs="Arial"/>
        </w:rPr>
        <w:t xml:space="preserve"> </w:t>
      </w:r>
      <w:r w:rsidRPr="00095F0B">
        <w:rPr>
          <w:rFonts w:ascii="Arial" w:eastAsia="Arial" w:hAnsi="Arial" w:cs="Arial"/>
        </w:rPr>
        <w:t xml:space="preserve">Leverage was </w:t>
      </w:r>
      <w:r w:rsidR="00B8599B">
        <w:rPr>
          <w:rFonts w:ascii="Arial" w:eastAsia="Arial" w:hAnsi="Arial" w:cs="Arial"/>
        </w:rPr>
        <w:t>3.8 times</w:t>
      </w:r>
      <w:r w:rsidRPr="00095F0B">
        <w:rPr>
          <w:rFonts w:ascii="Arial" w:eastAsia="Arial" w:hAnsi="Arial" w:cs="Arial"/>
        </w:rPr>
        <w:t xml:space="preserve"> net debt to EBITDA, which remains within our target credit metrics, consistent with a shadow BBB to BBB+ credit rating, and comfortably within our bank and bond covenant requirements.</w:t>
      </w:r>
      <w:r>
        <w:rPr>
          <w:rFonts w:ascii="Arial" w:eastAsia="Arial" w:hAnsi="Arial" w:cs="Arial"/>
        </w:rPr>
        <w:t xml:space="preserve"> </w:t>
      </w:r>
      <w:r w:rsidRPr="00095F0B">
        <w:rPr>
          <w:rFonts w:ascii="Arial" w:eastAsia="Arial" w:hAnsi="Arial" w:cs="Arial"/>
        </w:rPr>
        <w:t xml:space="preserve">Interest cover remains strong at </w:t>
      </w:r>
      <w:r w:rsidR="00AE5E9C">
        <w:rPr>
          <w:rFonts w:ascii="Arial" w:eastAsia="Arial" w:hAnsi="Arial" w:cs="Arial"/>
        </w:rPr>
        <w:t>5.7 times</w:t>
      </w:r>
      <w:r w:rsidRPr="00095F0B">
        <w:rPr>
          <w:rFonts w:ascii="Arial" w:eastAsia="Arial" w:hAnsi="Arial" w:cs="Arial"/>
        </w:rPr>
        <w:t>.</w:t>
      </w:r>
      <w:r>
        <w:rPr>
          <w:rFonts w:ascii="Arial" w:eastAsia="Arial" w:hAnsi="Arial" w:cs="Arial"/>
        </w:rPr>
        <w:t xml:space="preserve"> </w:t>
      </w:r>
      <w:r w:rsidRPr="00095F0B">
        <w:rPr>
          <w:rFonts w:ascii="Arial" w:eastAsia="Arial" w:hAnsi="Arial" w:cs="Arial"/>
        </w:rPr>
        <w:t>We are also reviewing options for refinancing the $100 million retail bond ahead of its maturity in May 2027.</w:t>
      </w:r>
    </w:p>
    <w:p w14:paraId="7196D8AF" w14:textId="3A0A4ADB"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We retain balance sheet capacity to fund the growth opportunities ahead of us, while remaining disciplined around our target credit metrics.</w:t>
      </w:r>
      <w:r>
        <w:rPr>
          <w:rFonts w:ascii="Arial" w:eastAsia="Arial" w:hAnsi="Arial" w:cs="Arial"/>
        </w:rPr>
        <w:t xml:space="preserve"> </w:t>
      </w:r>
      <w:r w:rsidRPr="00095F0B">
        <w:rPr>
          <w:rFonts w:ascii="Arial" w:eastAsia="Arial" w:hAnsi="Arial" w:cs="Arial"/>
        </w:rPr>
        <w:t>Finally, on Slide 15, as you will recall, we upgraded our guidance in May at the annual shareholders meeting to $97 to $105 million EBITDA.</w:t>
      </w:r>
    </w:p>
    <w:p w14:paraId="43039E72" w14:textId="37E68224"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 xml:space="preserve">With the benefit of eight months of trading behind us and greater certainty around fuel throughput volumes, we have further upgraded that guidance today to $103 </w:t>
      </w:r>
      <w:r w:rsidR="000079CB">
        <w:rPr>
          <w:rFonts w:ascii="Arial" w:eastAsia="Arial" w:hAnsi="Arial" w:cs="Arial"/>
        </w:rPr>
        <w:t xml:space="preserve">million </w:t>
      </w:r>
      <w:r w:rsidRPr="00095F0B">
        <w:rPr>
          <w:rFonts w:ascii="Arial" w:eastAsia="Arial" w:hAnsi="Arial" w:cs="Arial"/>
        </w:rPr>
        <w:t>to $108 million EBITDA.</w:t>
      </w:r>
    </w:p>
    <w:p w14:paraId="7CE25267" w14:textId="6B3F3699"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 xml:space="preserve">In addition to greater certainty around fuel volumes, the upgraded result also reflects the successful, on-time delivery of the </w:t>
      </w:r>
      <w:r w:rsidR="00CC3634">
        <w:rPr>
          <w:rFonts w:ascii="Arial" w:eastAsia="Arial" w:hAnsi="Arial" w:cs="Arial"/>
        </w:rPr>
        <w:t>G</w:t>
      </w:r>
      <w:r w:rsidRPr="00095F0B">
        <w:rPr>
          <w:rFonts w:ascii="Arial" w:eastAsia="Arial" w:hAnsi="Arial" w:cs="Arial"/>
        </w:rPr>
        <w:t xml:space="preserve">overnment diesel storage contract, and the earlier than planned completion of the Z Energy </w:t>
      </w:r>
      <w:r w:rsidR="00CC3634">
        <w:rPr>
          <w:rFonts w:ascii="Arial" w:eastAsia="Arial" w:hAnsi="Arial" w:cs="Arial"/>
        </w:rPr>
        <w:t>j</w:t>
      </w:r>
      <w:r w:rsidR="00CC3634" w:rsidRPr="00095F0B">
        <w:rPr>
          <w:rFonts w:ascii="Arial" w:eastAsia="Arial" w:hAnsi="Arial" w:cs="Arial"/>
        </w:rPr>
        <w:t xml:space="preserve">et </w:t>
      </w:r>
      <w:r w:rsidR="00CC3634">
        <w:rPr>
          <w:rFonts w:ascii="Arial" w:eastAsia="Arial" w:hAnsi="Arial" w:cs="Arial"/>
        </w:rPr>
        <w:t>s</w:t>
      </w:r>
      <w:r w:rsidR="00CC3634" w:rsidRPr="00095F0B">
        <w:rPr>
          <w:rFonts w:ascii="Arial" w:eastAsia="Arial" w:hAnsi="Arial" w:cs="Arial"/>
        </w:rPr>
        <w:t xml:space="preserve">torage </w:t>
      </w:r>
      <w:r w:rsidRPr="00095F0B">
        <w:rPr>
          <w:rFonts w:ascii="Arial" w:eastAsia="Arial" w:hAnsi="Arial" w:cs="Arial"/>
        </w:rPr>
        <w:t>project.</w:t>
      </w:r>
    </w:p>
    <w:p w14:paraId="11803534" w14:textId="77777777" w:rsidR="00A56563" w:rsidRPr="00095F0B" w:rsidRDefault="00A56563" w:rsidP="005B51B0">
      <w:pPr>
        <w:spacing w:line="360" w:lineRule="auto"/>
        <w:ind w:left="2694" w:hanging="2694"/>
        <w:rPr>
          <w:rFonts w:ascii="Arial" w:eastAsia="Arial" w:hAnsi="Arial" w:cs="Arial"/>
        </w:rPr>
      </w:pPr>
      <w:r>
        <w:rPr>
          <w:rFonts w:ascii="Arial" w:eastAsia="Arial" w:hAnsi="Arial" w:cs="Arial"/>
        </w:rPr>
        <w:lastRenderedPageBreak/>
        <w:tab/>
      </w:r>
      <w:r w:rsidRPr="00095F0B">
        <w:rPr>
          <w:rFonts w:ascii="Arial" w:eastAsia="Arial" w:hAnsi="Arial" w:cs="Arial"/>
        </w:rPr>
        <w:t>Maintenance capex and normali</w:t>
      </w:r>
      <w:r>
        <w:rPr>
          <w:rFonts w:ascii="Arial" w:eastAsia="Arial" w:hAnsi="Arial" w:cs="Arial"/>
        </w:rPr>
        <w:t>s</w:t>
      </w:r>
      <w:r w:rsidRPr="00095F0B">
        <w:rPr>
          <w:rFonts w:ascii="Arial" w:eastAsia="Arial" w:hAnsi="Arial" w:cs="Arial"/>
        </w:rPr>
        <w:t>ed free cash flow conversion guidance remain unchanged.</w:t>
      </w:r>
      <w:r>
        <w:rPr>
          <w:rFonts w:ascii="Arial" w:eastAsia="Arial" w:hAnsi="Arial" w:cs="Arial"/>
        </w:rPr>
        <w:t xml:space="preserve"> </w:t>
      </w:r>
      <w:r w:rsidRPr="00095F0B">
        <w:rPr>
          <w:rFonts w:ascii="Arial" w:eastAsia="Arial" w:hAnsi="Arial" w:cs="Arial"/>
        </w:rPr>
        <w:t>In wrapping up, we've delivered another strong result, continued to generate good cash flow, and maintained a strong balance sheet while increasing our investment in contracted growth.</w:t>
      </w:r>
    </w:p>
    <w:p w14:paraId="7E85C20F" w14:textId="2BDDE6D8"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 xml:space="preserve">Importantly, </w:t>
      </w:r>
      <w:proofErr w:type="gramStart"/>
      <w:r w:rsidRPr="00095F0B">
        <w:rPr>
          <w:rFonts w:ascii="Arial" w:eastAsia="Arial" w:hAnsi="Arial" w:cs="Arial"/>
        </w:rPr>
        <w:t>a number of</w:t>
      </w:r>
      <w:proofErr w:type="gramEnd"/>
      <w:r w:rsidRPr="00095F0B">
        <w:rPr>
          <w:rFonts w:ascii="Arial" w:eastAsia="Arial" w:hAnsi="Arial" w:cs="Arial"/>
        </w:rPr>
        <w:t xml:space="preserve"> our investments are now moving from capital spend into revenue.</w:t>
      </w:r>
      <w:r>
        <w:rPr>
          <w:rFonts w:ascii="Arial" w:eastAsia="Arial" w:hAnsi="Arial" w:cs="Arial"/>
        </w:rPr>
        <w:t xml:space="preserve"> </w:t>
      </w:r>
      <w:r w:rsidRPr="00095F0B">
        <w:rPr>
          <w:rFonts w:ascii="Arial" w:eastAsia="Arial" w:hAnsi="Arial" w:cs="Arial"/>
        </w:rPr>
        <w:t xml:space="preserve">2027 will benefit from a full-year contribution from the Z Energy </w:t>
      </w:r>
      <w:r w:rsidR="00E042A1">
        <w:rPr>
          <w:rFonts w:ascii="Arial" w:eastAsia="Arial" w:hAnsi="Arial" w:cs="Arial"/>
        </w:rPr>
        <w:t>j</w:t>
      </w:r>
      <w:r w:rsidR="00E042A1" w:rsidRPr="00095F0B">
        <w:rPr>
          <w:rFonts w:ascii="Arial" w:eastAsia="Arial" w:hAnsi="Arial" w:cs="Arial"/>
        </w:rPr>
        <w:t xml:space="preserve">et </w:t>
      </w:r>
      <w:r w:rsidR="00E042A1">
        <w:rPr>
          <w:rFonts w:ascii="Arial" w:eastAsia="Arial" w:hAnsi="Arial" w:cs="Arial"/>
        </w:rPr>
        <w:t>s</w:t>
      </w:r>
      <w:r w:rsidR="00E042A1" w:rsidRPr="00095F0B">
        <w:rPr>
          <w:rFonts w:ascii="Arial" w:eastAsia="Arial" w:hAnsi="Arial" w:cs="Arial"/>
        </w:rPr>
        <w:t xml:space="preserve">torage </w:t>
      </w:r>
      <w:r w:rsidRPr="00095F0B">
        <w:rPr>
          <w:rFonts w:ascii="Arial" w:eastAsia="Arial" w:hAnsi="Arial" w:cs="Arial"/>
        </w:rPr>
        <w:t xml:space="preserve">and Higgins </w:t>
      </w:r>
      <w:r w:rsidR="00E042A1">
        <w:rPr>
          <w:rFonts w:ascii="Arial" w:eastAsia="Arial" w:hAnsi="Arial" w:cs="Arial"/>
        </w:rPr>
        <w:t>b</w:t>
      </w:r>
      <w:r w:rsidR="00E042A1" w:rsidRPr="00095F0B">
        <w:rPr>
          <w:rFonts w:ascii="Arial" w:eastAsia="Arial" w:hAnsi="Arial" w:cs="Arial"/>
        </w:rPr>
        <w:t xml:space="preserve">itumen </w:t>
      </w:r>
      <w:r w:rsidRPr="00095F0B">
        <w:rPr>
          <w:rFonts w:ascii="Arial" w:eastAsia="Arial" w:hAnsi="Arial" w:cs="Arial"/>
        </w:rPr>
        <w:t xml:space="preserve">contracts, as well as a full-year contribution from the </w:t>
      </w:r>
      <w:r w:rsidR="00E042A1">
        <w:rPr>
          <w:rFonts w:ascii="Arial" w:eastAsia="Arial" w:hAnsi="Arial" w:cs="Arial"/>
        </w:rPr>
        <w:t>G</w:t>
      </w:r>
      <w:r w:rsidR="00E042A1" w:rsidRPr="00095F0B">
        <w:rPr>
          <w:rFonts w:ascii="Arial" w:eastAsia="Arial" w:hAnsi="Arial" w:cs="Arial"/>
        </w:rPr>
        <w:t xml:space="preserve">overnment </w:t>
      </w:r>
      <w:r w:rsidRPr="00095F0B">
        <w:rPr>
          <w:rFonts w:ascii="Arial" w:eastAsia="Arial" w:hAnsi="Arial" w:cs="Arial"/>
        </w:rPr>
        <w:t>diesel storage contract.</w:t>
      </w:r>
    </w:p>
    <w:p w14:paraId="6C72C62A" w14:textId="77777777"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Inflation continues to be a feature of the New Zealand economy, and this will likely be reflected in the PPI indexation factor that applies to our revenues next year.</w:t>
      </w:r>
    </w:p>
    <w:p w14:paraId="0A2917E5" w14:textId="7AEDB7D8"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Over the last 3 months, Channel has increased the in-service contracted storage volume at Marsden Point by 40%.</w:t>
      </w:r>
      <w:r>
        <w:rPr>
          <w:rFonts w:ascii="Arial" w:eastAsia="Arial" w:hAnsi="Arial" w:cs="Arial"/>
        </w:rPr>
        <w:t xml:space="preserve"> </w:t>
      </w:r>
      <w:r w:rsidRPr="00095F0B">
        <w:rPr>
          <w:rFonts w:ascii="Arial" w:eastAsia="Arial" w:hAnsi="Arial" w:cs="Arial"/>
        </w:rPr>
        <w:t xml:space="preserve">Reflecting this significant expansion, the material new </w:t>
      </w:r>
      <w:r w:rsidR="00ED5852">
        <w:rPr>
          <w:rFonts w:ascii="Arial" w:eastAsia="Arial" w:hAnsi="Arial" w:cs="Arial"/>
        </w:rPr>
        <w:t>bp</w:t>
      </w:r>
      <w:r w:rsidR="00ED5852" w:rsidRPr="00095F0B">
        <w:rPr>
          <w:rFonts w:ascii="Arial" w:eastAsia="Arial" w:hAnsi="Arial" w:cs="Arial"/>
        </w:rPr>
        <w:t xml:space="preserve"> </w:t>
      </w:r>
      <w:r w:rsidRPr="00095F0B">
        <w:rPr>
          <w:rFonts w:ascii="Arial" w:eastAsia="Arial" w:hAnsi="Arial" w:cs="Arial"/>
        </w:rPr>
        <w:t>contract we have just announced, and acknowledging the significant pipeline of potential growth opportunities ahead of the business, Channel will invest an additional $700,000 to $900,000 per annum in operating expenditure to support resilient import terminal operations and the execution of our growth pipeline.</w:t>
      </w:r>
    </w:p>
    <w:p w14:paraId="65866F8D" w14:textId="77777777"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I'll now hand back to Rob to take you through the growth opportunities in more detail.</w:t>
      </w:r>
    </w:p>
    <w:p w14:paraId="71725960" w14:textId="77777777" w:rsidR="00A56563" w:rsidRPr="00095F0B" w:rsidRDefault="00A56563" w:rsidP="005B51B0">
      <w:pPr>
        <w:spacing w:line="360" w:lineRule="auto"/>
        <w:ind w:left="2694" w:hanging="2694"/>
        <w:rPr>
          <w:rFonts w:ascii="Arial" w:eastAsia="Arial" w:hAnsi="Arial" w:cs="Arial"/>
        </w:rPr>
      </w:pPr>
      <w:r w:rsidRPr="00095F0B">
        <w:rPr>
          <w:rFonts w:ascii="Arial" w:eastAsia="Arial" w:hAnsi="Arial" w:cs="Arial"/>
        </w:rPr>
        <w:t>Rob</w:t>
      </w:r>
      <w:r>
        <w:rPr>
          <w:rFonts w:ascii="Arial" w:eastAsia="Arial" w:hAnsi="Arial" w:cs="Arial"/>
        </w:rPr>
        <w:t xml:space="preserve"> </w:t>
      </w:r>
      <w:r w:rsidRPr="00095F0B">
        <w:rPr>
          <w:rFonts w:ascii="Arial" w:eastAsia="Arial" w:hAnsi="Arial" w:cs="Arial"/>
        </w:rPr>
        <w:t>Buchanan:</w:t>
      </w:r>
      <w:r>
        <w:rPr>
          <w:rFonts w:ascii="Arial" w:eastAsia="Arial" w:hAnsi="Arial" w:cs="Arial"/>
        </w:rPr>
        <w:tab/>
      </w:r>
      <w:r w:rsidRPr="00095F0B">
        <w:rPr>
          <w:rFonts w:ascii="Arial" w:eastAsia="Arial" w:hAnsi="Arial" w:cs="Arial"/>
        </w:rPr>
        <w:t>Thanks, Alexa. I want to spend the next few minutes talking about growth.</w:t>
      </w:r>
      <w:r>
        <w:rPr>
          <w:rFonts w:ascii="Arial" w:eastAsia="Arial" w:hAnsi="Arial" w:cs="Arial"/>
        </w:rPr>
        <w:t xml:space="preserve"> </w:t>
      </w:r>
      <w:r w:rsidRPr="00095F0B">
        <w:rPr>
          <w:rFonts w:ascii="Arial" w:eastAsia="Arial" w:hAnsi="Arial" w:cs="Arial"/>
        </w:rPr>
        <w:t xml:space="preserve">You've seen Slide 17 </w:t>
      </w:r>
      <w:proofErr w:type="gramStart"/>
      <w:r w:rsidRPr="00095F0B">
        <w:rPr>
          <w:rFonts w:ascii="Arial" w:eastAsia="Arial" w:hAnsi="Arial" w:cs="Arial"/>
        </w:rPr>
        <w:t>before, but</w:t>
      </w:r>
      <w:proofErr w:type="gramEnd"/>
      <w:r w:rsidRPr="00095F0B">
        <w:rPr>
          <w:rFonts w:ascii="Arial" w:eastAsia="Arial" w:hAnsi="Arial" w:cs="Arial"/>
        </w:rPr>
        <w:t xml:space="preserve"> let me remind you of the three key areas of growth we're focused on.</w:t>
      </w:r>
    </w:p>
    <w:p w14:paraId="4ADB99F5" w14:textId="0CB2CF56"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The first is Marsden Point with the Energy Precinct, with the</w:t>
      </w:r>
      <w:r w:rsidR="000776AC">
        <w:rPr>
          <w:rFonts w:ascii="Arial" w:eastAsia="Arial" w:hAnsi="Arial" w:cs="Arial"/>
        </w:rPr>
        <w:t xml:space="preserve"> bp</w:t>
      </w:r>
      <w:r w:rsidRPr="00095F0B">
        <w:rPr>
          <w:rFonts w:ascii="Arial" w:eastAsia="Arial" w:hAnsi="Arial" w:cs="Arial"/>
        </w:rPr>
        <w:t xml:space="preserve"> deal </w:t>
      </w:r>
      <w:r w:rsidR="00302743">
        <w:rPr>
          <w:rFonts w:ascii="Arial" w:eastAsia="Arial" w:hAnsi="Arial" w:cs="Arial"/>
        </w:rPr>
        <w:t xml:space="preserve">announced </w:t>
      </w:r>
      <w:r w:rsidRPr="00095F0B">
        <w:rPr>
          <w:rFonts w:ascii="Arial" w:eastAsia="Arial" w:hAnsi="Arial" w:cs="Arial"/>
        </w:rPr>
        <w:t>today another great example of what we can do there.</w:t>
      </w:r>
      <w:r>
        <w:rPr>
          <w:rFonts w:ascii="Arial" w:eastAsia="Arial" w:hAnsi="Arial" w:cs="Arial"/>
        </w:rPr>
        <w:t xml:space="preserve"> </w:t>
      </w:r>
      <w:r w:rsidRPr="00095F0B">
        <w:rPr>
          <w:rFonts w:ascii="Arial" w:eastAsia="Arial" w:hAnsi="Arial" w:cs="Arial"/>
        </w:rPr>
        <w:t>The second is opportunities along our existing supply chain, particularly around Auckland Airport.</w:t>
      </w:r>
      <w:r>
        <w:rPr>
          <w:rFonts w:ascii="Arial" w:eastAsia="Arial" w:hAnsi="Arial" w:cs="Arial"/>
        </w:rPr>
        <w:t xml:space="preserve"> </w:t>
      </w:r>
      <w:r w:rsidRPr="00095F0B">
        <w:rPr>
          <w:rFonts w:ascii="Arial" w:eastAsia="Arial" w:hAnsi="Arial" w:cs="Arial"/>
        </w:rPr>
        <w:t>And the third is selective acquisitions in New Zealand and Australia.</w:t>
      </w:r>
    </w:p>
    <w:p w14:paraId="65AE1D00" w14:textId="77777777"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We're very focused on growth, but selective and disciplined growth. It needs the right customer proposition, the right risk allocation, and the right return for our shareholders.</w:t>
      </w:r>
    </w:p>
    <w:p w14:paraId="639B7066" w14:textId="77777777" w:rsidR="00A56563" w:rsidRPr="00095F0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 xml:space="preserve">Where we have an advantage is that we bring genuine operating capability to the table. We understand high hazard fuels infrastructure. We know our </w:t>
      </w:r>
      <w:r w:rsidRPr="00095F0B">
        <w:rPr>
          <w:rFonts w:ascii="Arial" w:eastAsia="Arial" w:hAnsi="Arial" w:cs="Arial"/>
        </w:rPr>
        <w:lastRenderedPageBreak/>
        <w:t>customers, and we have a demonstrated ability to get projects delivered. That gives us a strong platform to grow from.</w:t>
      </w:r>
    </w:p>
    <w:p w14:paraId="65E562CD" w14:textId="77777777" w:rsidR="000079CB" w:rsidRDefault="00A56563" w:rsidP="005B51B0">
      <w:pPr>
        <w:spacing w:line="360" w:lineRule="auto"/>
        <w:ind w:left="2694" w:hanging="2694"/>
        <w:rPr>
          <w:rFonts w:ascii="Arial" w:eastAsia="Arial" w:hAnsi="Arial" w:cs="Arial"/>
        </w:rPr>
      </w:pPr>
      <w:r>
        <w:rPr>
          <w:rFonts w:ascii="Arial" w:eastAsia="Arial" w:hAnsi="Arial" w:cs="Arial"/>
        </w:rPr>
        <w:tab/>
      </w:r>
      <w:r w:rsidRPr="00095F0B">
        <w:rPr>
          <w:rFonts w:ascii="Arial" w:eastAsia="Arial" w:hAnsi="Arial" w:cs="Arial"/>
        </w:rPr>
        <w:t>The next slide is probably my favo</w:t>
      </w:r>
      <w:r>
        <w:rPr>
          <w:rFonts w:ascii="Arial" w:eastAsia="Arial" w:hAnsi="Arial" w:cs="Arial"/>
        </w:rPr>
        <w:t>u</w:t>
      </w:r>
      <w:r w:rsidRPr="00095F0B">
        <w:rPr>
          <w:rFonts w:ascii="Arial" w:eastAsia="Arial" w:hAnsi="Arial" w:cs="Arial"/>
        </w:rPr>
        <w:t xml:space="preserve">rite slide in the deck, because it shows just how much optionality and opportunity there is at Marsden Point. There is operating infrastructure here today, there are assets being repurposed right now, and there are projects under construction. </w:t>
      </w:r>
    </w:p>
    <w:p w14:paraId="5D33EC5E" w14:textId="2C0C3F1F" w:rsidR="00A56563" w:rsidRPr="00095F0B" w:rsidRDefault="00A56563" w:rsidP="000079CB">
      <w:pPr>
        <w:spacing w:line="360" w:lineRule="auto"/>
        <w:ind w:left="2694"/>
        <w:rPr>
          <w:rFonts w:ascii="Arial" w:eastAsia="Arial" w:hAnsi="Arial" w:cs="Arial"/>
        </w:rPr>
      </w:pPr>
      <w:r w:rsidRPr="00095F0B">
        <w:rPr>
          <w:rFonts w:ascii="Arial" w:eastAsia="Arial" w:hAnsi="Arial" w:cs="Arial"/>
        </w:rPr>
        <w:t>There is land available for even more new development, opportunities in fuel security, future fuels, and other energy infrastructure. The deepwater port access, pipeline, tanks, land, and operating and development expertise already exists. This is very difficult to replicate, and it provides significant opportunity for us to create further value for shareholders and New Zealand.</w:t>
      </w:r>
    </w:p>
    <w:p w14:paraId="6F841CAE" w14:textId="77777777"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I'll just take a moment to point out some of the key changes to this slide since you saw it last.</w:t>
      </w:r>
      <w:r>
        <w:rPr>
          <w:rFonts w:ascii="Arial" w:hAnsi="Arial" w:cs="Arial"/>
          <w:lang w:val="en-IN"/>
        </w:rPr>
        <w:t xml:space="preserve"> </w:t>
      </w:r>
      <w:r w:rsidRPr="00CE0A34">
        <w:rPr>
          <w:rFonts w:ascii="Arial" w:hAnsi="Arial" w:cs="Arial"/>
          <w:lang w:val="en-IN"/>
        </w:rPr>
        <w:t>Firstly, you can see how much room we will create from the sale and removal of the CCR platformer, which forms critical enabling works for the biorefinery.</w:t>
      </w:r>
    </w:p>
    <w:p w14:paraId="3A4D408A" w14:textId="77777777"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 xml:space="preserve">Secondly, you can see we have identified 45 million hectares of land available for </w:t>
      </w:r>
      <w:proofErr w:type="spellStart"/>
      <w:r w:rsidRPr="00CE0A34">
        <w:rPr>
          <w:rFonts w:ascii="Arial" w:hAnsi="Arial" w:cs="Arial"/>
          <w:lang w:val="en-IN"/>
        </w:rPr>
        <w:t>greenfields</w:t>
      </w:r>
      <w:proofErr w:type="spellEnd"/>
      <w:r w:rsidRPr="00CE0A34">
        <w:rPr>
          <w:rFonts w:ascii="Arial" w:hAnsi="Arial" w:cs="Arial"/>
          <w:lang w:val="en-IN"/>
        </w:rPr>
        <w:t xml:space="preserve"> fuel storage. We've now completed a scoping study into the feasibility of conversion of existing tanks and construction of new </w:t>
      </w:r>
      <w:proofErr w:type="spellStart"/>
      <w:r w:rsidRPr="00CE0A34">
        <w:rPr>
          <w:rFonts w:ascii="Arial" w:hAnsi="Arial" w:cs="Arial"/>
          <w:lang w:val="en-IN"/>
        </w:rPr>
        <w:t>greenfields</w:t>
      </w:r>
      <w:proofErr w:type="spellEnd"/>
      <w:r w:rsidRPr="00CE0A34">
        <w:rPr>
          <w:rFonts w:ascii="Arial" w:hAnsi="Arial" w:cs="Arial"/>
          <w:lang w:val="en-IN"/>
        </w:rPr>
        <w:t xml:space="preserve"> tanks, reflecting increased opportunity for strategic storage in New Zealand.</w:t>
      </w:r>
    </w:p>
    <w:p w14:paraId="40B1B564" w14:textId="2A573BE2"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 xml:space="preserve">Thirdly, we have added 123 million </w:t>
      </w:r>
      <w:r w:rsidR="00C8093D">
        <w:rPr>
          <w:rFonts w:ascii="Arial" w:hAnsi="Arial" w:cs="Arial"/>
          <w:lang w:val="en-IN"/>
        </w:rPr>
        <w:t>litres</w:t>
      </w:r>
      <w:r w:rsidR="00C8093D" w:rsidRPr="00CE0A34">
        <w:rPr>
          <w:rFonts w:ascii="Arial" w:hAnsi="Arial" w:cs="Arial"/>
          <w:lang w:val="en-IN"/>
        </w:rPr>
        <w:t xml:space="preserve"> </w:t>
      </w:r>
      <w:r w:rsidRPr="00CE0A34">
        <w:rPr>
          <w:rFonts w:ascii="Arial" w:hAnsi="Arial" w:cs="Arial"/>
          <w:lang w:val="en-IN"/>
        </w:rPr>
        <w:t>of diesel and jet storage in just the last three months, significantly increasing the total in-service capacity of our site.</w:t>
      </w:r>
      <w:r>
        <w:rPr>
          <w:rFonts w:ascii="Arial" w:hAnsi="Arial" w:cs="Arial"/>
          <w:lang w:val="en-IN"/>
        </w:rPr>
        <w:t xml:space="preserve"> </w:t>
      </w:r>
      <w:r w:rsidRPr="00CE0A34">
        <w:rPr>
          <w:rFonts w:ascii="Arial" w:hAnsi="Arial" w:cs="Arial"/>
          <w:lang w:val="en-IN"/>
        </w:rPr>
        <w:t xml:space="preserve">And just today, we announced another new and material contract with </w:t>
      </w:r>
      <w:r w:rsidR="00706708">
        <w:rPr>
          <w:rFonts w:ascii="Arial" w:hAnsi="Arial" w:cs="Arial"/>
          <w:lang w:val="en-IN"/>
        </w:rPr>
        <w:t xml:space="preserve">bp </w:t>
      </w:r>
      <w:r w:rsidRPr="00CE0A34">
        <w:rPr>
          <w:rFonts w:ascii="Arial" w:hAnsi="Arial" w:cs="Arial"/>
          <w:lang w:val="en-IN"/>
        </w:rPr>
        <w:t>to deliver significant new jet and diesel storage.</w:t>
      </w:r>
    </w:p>
    <w:p w14:paraId="7C888D33" w14:textId="77777777"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Slide 19 is probably the best evidence of what six months of delivery looks like for our business. Z Energy identified supply chain efficiencies in improving the volume of jet storage on our site. To meet this need, we converted existing infrastructure and delivered it for them six months ahead of schedule.</w:t>
      </w:r>
    </w:p>
    <w:p w14:paraId="1D9DCF7F" w14:textId="10046F68" w:rsidR="00A56563"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 xml:space="preserve">The </w:t>
      </w:r>
      <w:r w:rsidR="004F0A16">
        <w:rPr>
          <w:rFonts w:ascii="Arial" w:hAnsi="Arial" w:cs="Arial"/>
          <w:lang w:val="en-IN"/>
        </w:rPr>
        <w:t>G</w:t>
      </w:r>
      <w:r w:rsidR="004F0A16" w:rsidRPr="00CE0A34">
        <w:rPr>
          <w:rFonts w:ascii="Arial" w:hAnsi="Arial" w:cs="Arial"/>
          <w:lang w:val="en-IN"/>
        </w:rPr>
        <w:t xml:space="preserve">overnment </w:t>
      </w:r>
      <w:r w:rsidRPr="00CE0A34">
        <w:rPr>
          <w:rFonts w:ascii="Arial" w:hAnsi="Arial" w:cs="Arial"/>
          <w:lang w:val="en-IN"/>
        </w:rPr>
        <w:t xml:space="preserve">needed additional diesel storage at incredibly short notice following the outbreak of the Middle East conflict. We identified a solution in three weeks and delivered 93 million </w:t>
      </w:r>
      <w:r w:rsidR="004F0A16">
        <w:rPr>
          <w:rFonts w:ascii="Arial" w:hAnsi="Arial" w:cs="Arial"/>
          <w:lang w:val="en-IN"/>
        </w:rPr>
        <w:t>litres</w:t>
      </w:r>
      <w:r w:rsidR="004F0A16" w:rsidRPr="00CE0A34">
        <w:rPr>
          <w:rFonts w:ascii="Arial" w:hAnsi="Arial" w:cs="Arial"/>
          <w:lang w:val="en-IN"/>
        </w:rPr>
        <w:t xml:space="preserve"> </w:t>
      </w:r>
      <w:r w:rsidRPr="00CE0A34">
        <w:rPr>
          <w:rFonts w:ascii="Arial" w:hAnsi="Arial" w:cs="Arial"/>
          <w:lang w:val="en-IN"/>
        </w:rPr>
        <w:t>of storage, nine days of New Zealand's diesel</w:t>
      </w:r>
      <w:r>
        <w:rPr>
          <w:rFonts w:ascii="Arial" w:hAnsi="Arial" w:cs="Arial"/>
          <w:lang w:val="en-IN"/>
        </w:rPr>
        <w:t xml:space="preserve"> demand, just nine weeks later.</w:t>
      </w:r>
    </w:p>
    <w:p w14:paraId="4A2DF941" w14:textId="15328FAC"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lastRenderedPageBreak/>
        <w:tab/>
      </w:r>
      <w:r w:rsidRPr="00CE0A34">
        <w:rPr>
          <w:rFonts w:ascii="Arial" w:hAnsi="Arial" w:cs="Arial"/>
          <w:lang w:val="en-IN"/>
        </w:rPr>
        <w:t xml:space="preserve">This was the only option in New Zealand that could be provided </w:t>
      </w:r>
      <w:r w:rsidR="00313161">
        <w:rPr>
          <w:rFonts w:ascii="Arial" w:hAnsi="Arial" w:cs="Arial"/>
          <w:lang w:val="en-IN"/>
        </w:rPr>
        <w:t>in</w:t>
      </w:r>
      <w:r w:rsidR="00313161" w:rsidRPr="00CE0A34">
        <w:rPr>
          <w:rFonts w:ascii="Arial" w:hAnsi="Arial" w:cs="Arial"/>
          <w:lang w:val="en-IN"/>
        </w:rPr>
        <w:t xml:space="preserve"> </w:t>
      </w:r>
      <w:r w:rsidRPr="00CE0A34">
        <w:rPr>
          <w:rFonts w:ascii="Arial" w:hAnsi="Arial" w:cs="Arial"/>
          <w:lang w:val="en-IN"/>
        </w:rPr>
        <w:t xml:space="preserve">such </w:t>
      </w:r>
      <w:r w:rsidR="00313161">
        <w:rPr>
          <w:rFonts w:ascii="Arial" w:hAnsi="Arial" w:cs="Arial"/>
          <w:lang w:val="en-IN"/>
        </w:rPr>
        <w:t xml:space="preserve">a </w:t>
      </w:r>
      <w:r w:rsidRPr="00CE0A34">
        <w:rPr>
          <w:rFonts w:ascii="Arial" w:hAnsi="Arial" w:cs="Arial"/>
          <w:lang w:val="en-IN"/>
        </w:rPr>
        <w:t>short timeframe due to Marsden Point's existing assets and capabilities and our connection with the existing fuel supply chain.</w:t>
      </w:r>
      <w:r>
        <w:rPr>
          <w:rFonts w:ascii="Arial" w:hAnsi="Arial" w:cs="Arial"/>
          <w:lang w:val="en-IN"/>
        </w:rPr>
        <w:t xml:space="preserve"> </w:t>
      </w:r>
      <w:r w:rsidRPr="00CE0A34">
        <w:rPr>
          <w:rFonts w:ascii="Arial" w:hAnsi="Arial" w:cs="Arial"/>
          <w:lang w:val="en-IN"/>
        </w:rPr>
        <w:t>This project highlighted our proven infrastructure turnaround capability and how we are well-positioned to respond quickly to unplanned conversion opportunities.</w:t>
      </w:r>
    </w:p>
    <w:p w14:paraId="60BFFC57" w14:textId="77777777"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Our team have some unique skills and capabilities for delivering complex projects at pace. And I'm incredibly proud of the way they rallied together to provide this resilience for New Zealand at a critical time of need.</w:t>
      </w:r>
      <w:r>
        <w:rPr>
          <w:rFonts w:ascii="Arial" w:hAnsi="Arial" w:cs="Arial"/>
          <w:lang w:val="en-IN"/>
        </w:rPr>
        <w:t xml:space="preserve"> </w:t>
      </w:r>
      <w:r w:rsidRPr="00CE0A34">
        <w:rPr>
          <w:rFonts w:ascii="Arial" w:hAnsi="Arial" w:cs="Arial"/>
          <w:lang w:val="en-IN"/>
        </w:rPr>
        <w:t>In relation to Higgins, they needed a more resilient bitumen import terminal solution. That project is on track and, in fact, has been expanded.</w:t>
      </w:r>
    </w:p>
    <w:p w14:paraId="40408B9E" w14:textId="77777777"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Taken together, these projects show the progress we have made towards the Marsden Point Energy Precinct. Find the customer problem, use our infrastructure advantage, contract the revenue, and deliver the solution. That has become the formula for what we do best here at Channel.</w:t>
      </w:r>
    </w:p>
    <w:p w14:paraId="07390977" w14:textId="77777777" w:rsidR="00A56563"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 xml:space="preserve">And importantly, we still have plenty more to come. As you can see on Slide 20, there remains more than 350 million </w:t>
      </w:r>
      <w:proofErr w:type="spellStart"/>
      <w:r w:rsidRPr="00CE0A34">
        <w:rPr>
          <w:rFonts w:ascii="Arial" w:hAnsi="Arial" w:cs="Arial"/>
          <w:lang w:val="en-IN"/>
        </w:rPr>
        <w:t>liters</w:t>
      </w:r>
      <w:proofErr w:type="spellEnd"/>
      <w:r w:rsidRPr="00CE0A34">
        <w:rPr>
          <w:rFonts w:ascii="Arial" w:hAnsi="Arial" w:cs="Arial"/>
          <w:lang w:val="en-IN"/>
        </w:rPr>
        <w:t xml:space="preserve"> of existing storage capacity potentially available for repurposing. We have also identified 45 hectares of land available for new greenfield storage development. There are opportu</w:t>
      </w:r>
      <w:r>
        <w:rPr>
          <w:rFonts w:ascii="Arial" w:hAnsi="Arial" w:cs="Arial"/>
          <w:lang w:val="en-IN"/>
        </w:rPr>
        <w:t>nities around SAF and biofuels.</w:t>
      </w:r>
    </w:p>
    <w:p w14:paraId="322CBE46" w14:textId="77777777" w:rsidR="00A56563"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 xml:space="preserve">One exciting development is the memorandum of understanding we have signed with </w:t>
      </w:r>
      <w:proofErr w:type="spellStart"/>
      <w:r w:rsidRPr="00CE0A34">
        <w:rPr>
          <w:rFonts w:ascii="Arial" w:hAnsi="Arial" w:cs="Arial"/>
          <w:lang w:val="en-IN"/>
        </w:rPr>
        <w:t>LanzaJet</w:t>
      </w:r>
      <w:proofErr w:type="spellEnd"/>
      <w:r w:rsidRPr="00CE0A34">
        <w:rPr>
          <w:rFonts w:ascii="Arial" w:hAnsi="Arial" w:cs="Arial"/>
          <w:lang w:val="en-IN"/>
        </w:rPr>
        <w:t>, who are a US-based sustainable fuels technology company focused on producing sustainable aviation fuel from ethanol. They are at very early stages of considering an alcohol-to</w:t>
      </w:r>
      <w:r>
        <w:rPr>
          <w:rFonts w:ascii="Arial" w:hAnsi="Arial" w:cs="Arial"/>
          <w:lang w:val="en-IN"/>
        </w:rPr>
        <w:t>-jet facility at Marsden Point.</w:t>
      </w:r>
    </w:p>
    <w:p w14:paraId="798C4510" w14:textId="77777777"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Then there are further energy security opportunities and potentially other infrastructure uses.</w:t>
      </w:r>
      <w:r>
        <w:rPr>
          <w:rFonts w:ascii="Arial" w:hAnsi="Arial" w:cs="Arial"/>
          <w:lang w:val="en-IN"/>
        </w:rPr>
        <w:t xml:space="preserve"> </w:t>
      </w:r>
      <w:r w:rsidRPr="00CE0A34">
        <w:rPr>
          <w:rFonts w:ascii="Arial" w:hAnsi="Arial" w:cs="Arial"/>
          <w:lang w:val="en-IN"/>
        </w:rPr>
        <w:t>I often get asked, "Will every one of these things happen?" And the short answer is no, and they don't need to. One of the benefits of having a large opportunity set like we do is that we can choose the projects that make sense strategically and commercially at the right time for us and our shareholders. And that discipline is important to us.</w:t>
      </w:r>
    </w:p>
    <w:p w14:paraId="15427B83" w14:textId="4FBE7760"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 xml:space="preserve">Moving to Slide 21 and the potential biorefinery. At over a </w:t>
      </w:r>
      <w:r>
        <w:rPr>
          <w:rFonts w:ascii="Arial" w:hAnsi="Arial" w:cs="Arial"/>
          <w:lang w:val="en-IN"/>
        </w:rPr>
        <w:t xml:space="preserve">$1 </w:t>
      </w:r>
      <w:r w:rsidRPr="00CE0A34">
        <w:rPr>
          <w:rFonts w:ascii="Arial" w:hAnsi="Arial" w:cs="Arial"/>
          <w:lang w:val="en-IN"/>
        </w:rPr>
        <w:t xml:space="preserve">billion of proposed investment, this would be a significant project for Northland and for New Zealand, producing 400 million </w:t>
      </w:r>
      <w:r w:rsidR="00995547">
        <w:rPr>
          <w:rFonts w:ascii="Arial" w:hAnsi="Arial" w:cs="Arial"/>
          <w:lang w:val="en-IN"/>
        </w:rPr>
        <w:t>litres</w:t>
      </w:r>
      <w:r w:rsidR="00995547" w:rsidRPr="00CE0A34">
        <w:rPr>
          <w:rFonts w:ascii="Arial" w:hAnsi="Arial" w:cs="Arial"/>
          <w:lang w:val="en-IN"/>
        </w:rPr>
        <w:t xml:space="preserve"> </w:t>
      </w:r>
      <w:r w:rsidRPr="00CE0A34">
        <w:rPr>
          <w:rFonts w:ascii="Arial" w:hAnsi="Arial" w:cs="Arial"/>
          <w:lang w:val="en-IN"/>
        </w:rPr>
        <w:t xml:space="preserve">of biofuels annually. The proposed project </w:t>
      </w:r>
      <w:r w:rsidRPr="00CE0A34">
        <w:rPr>
          <w:rFonts w:ascii="Arial" w:hAnsi="Arial" w:cs="Arial"/>
          <w:lang w:val="en-IN"/>
        </w:rPr>
        <w:lastRenderedPageBreak/>
        <w:t>has been expanded and is now expected to include biodiesel, sustainable aviation fuel, and fertili</w:t>
      </w:r>
      <w:r>
        <w:rPr>
          <w:rFonts w:ascii="Arial" w:hAnsi="Arial" w:cs="Arial"/>
          <w:lang w:val="en-IN"/>
        </w:rPr>
        <w:t>s</w:t>
      </w:r>
      <w:r w:rsidRPr="00CE0A34">
        <w:rPr>
          <w:rFonts w:ascii="Arial" w:hAnsi="Arial" w:cs="Arial"/>
          <w:lang w:val="en-IN"/>
        </w:rPr>
        <w:t>er production.</w:t>
      </w:r>
    </w:p>
    <w:p w14:paraId="32891E71" w14:textId="77777777" w:rsidR="00A56563" w:rsidRPr="00CE0A34"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Channel's role remains to provide the consortium with the site and the infrastructure, operating as the landlord and infrastructure services provider. The sale of the decommissioned CCR platformer enables the redevelopment of that part of the site. You would have seen that indicated on the earlier precinct image slide.</w:t>
      </w:r>
    </w:p>
    <w:p w14:paraId="5161A453" w14:textId="77777777" w:rsidR="00A56563" w:rsidRDefault="00A56563" w:rsidP="005B51B0">
      <w:pPr>
        <w:spacing w:before="120" w:line="360" w:lineRule="auto"/>
        <w:ind w:left="2694" w:hanging="2694"/>
        <w:rPr>
          <w:rFonts w:ascii="Arial" w:hAnsi="Arial" w:cs="Arial"/>
          <w:lang w:val="en-IN"/>
        </w:rPr>
      </w:pPr>
      <w:r>
        <w:rPr>
          <w:rFonts w:ascii="Arial" w:hAnsi="Arial" w:cs="Arial"/>
          <w:lang w:val="en-IN"/>
        </w:rPr>
        <w:tab/>
      </w:r>
      <w:r w:rsidRPr="00CE0A34">
        <w:rPr>
          <w:rFonts w:ascii="Arial" w:hAnsi="Arial" w:cs="Arial"/>
          <w:lang w:val="en-IN"/>
        </w:rPr>
        <w:t>The consortium's equity raise process is taking a bit longer than originally anticipated. It's an incredibly complex process, but credible potential equity providers remain actively engaged and due diligence is very well progressed. At this stage, we continue to see the proposed biorefinery as the highest and best use of the deco</w:t>
      </w:r>
      <w:r>
        <w:rPr>
          <w:rFonts w:ascii="Arial" w:hAnsi="Arial" w:cs="Arial"/>
          <w:lang w:val="en-IN"/>
        </w:rPr>
        <w:t>mmissioned hydrocracker assets.</w:t>
      </w:r>
    </w:p>
    <w:p w14:paraId="700EEE4C" w14:textId="69AAA296" w:rsidR="00A56563" w:rsidRPr="00555742" w:rsidRDefault="00A56563" w:rsidP="00ED1A32">
      <w:pPr>
        <w:spacing w:before="120" w:line="360" w:lineRule="auto"/>
        <w:ind w:left="2694" w:hanging="2694"/>
        <w:rPr>
          <w:rFonts w:ascii="Arial" w:eastAsia="Arial" w:hAnsi="Arial" w:cs="Arial"/>
          <w:bCs/>
          <w:lang w:val="en-US"/>
        </w:rPr>
      </w:pPr>
      <w:r>
        <w:rPr>
          <w:rFonts w:ascii="Arial" w:hAnsi="Arial" w:cs="Arial"/>
          <w:lang w:val="en-IN"/>
        </w:rPr>
        <w:tab/>
      </w:r>
      <w:r w:rsidRPr="00CE0A34">
        <w:rPr>
          <w:rFonts w:ascii="Arial" w:hAnsi="Arial" w:cs="Arial"/>
          <w:lang w:val="en-IN"/>
        </w:rPr>
        <w:t>That said, the equity raise is a key condition precedent to the final investment decision. And our current assessment is that completion of that process will likely delay the final investment decision into</w:t>
      </w:r>
      <w:r w:rsidR="00ED1A32">
        <w:rPr>
          <w:rFonts w:ascii="Arial" w:hAnsi="Arial" w:cs="Arial"/>
          <w:lang w:val="en-IN"/>
        </w:rPr>
        <w:t xml:space="preserve"> </w:t>
      </w:r>
      <w:r w:rsidRPr="00555742">
        <w:rPr>
          <w:rFonts w:ascii="Arial" w:eastAsia="Arial" w:hAnsi="Arial" w:cs="Arial"/>
          <w:bCs/>
          <w:lang w:val="en-US"/>
        </w:rPr>
        <w:t>2027.</w:t>
      </w:r>
      <w:r>
        <w:rPr>
          <w:rFonts w:ascii="Arial" w:eastAsia="Arial" w:hAnsi="Arial" w:cs="Arial"/>
          <w:bCs/>
          <w:lang w:val="en-US"/>
        </w:rPr>
        <w:t xml:space="preserve"> </w:t>
      </w:r>
      <w:r w:rsidRPr="00555742">
        <w:rPr>
          <w:rFonts w:ascii="Arial" w:eastAsia="Arial" w:hAnsi="Arial" w:cs="Arial"/>
          <w:bCs/>
          <w:lang w:val="en-US"/>
        </w:rPr>
        <w:t>But if it proceeds, the benefits extend well beyond Channel. It has the potential to bring substantial investment into Northland, create skilled employment opportunities, support lower carbon fuels, and importantly, strengthen domestic supply chains.</w:t>
      </w:r>
    </w:p>
    <w:p w14:paraId="07D8D9E4" w14:textId="77777777" w:rsidR="00A56563" w:rsidRPr="00555742" w:rsidRDefault="00A56563"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 xml:space="preserve"> </w:t>
      </w:r>
      <w:r>
        <w:rPr>
          <w:rFonts w:ascii="Arial" w:eastAsia="Arial" w:hAnsi="Arial" w:cs="Arial"/>
          <w:bCs/>
          <w:lang w:val="en-US"/>
        </w:rPr>
        <w:tab/>
      </w:r>
      <w:r w:rsidRPr="00555742">
        <w:rPr>
          <w:rFonts w:ascii="Arial" w:eastAsia="Arial" w:hAnsi="Arial" w:cs="Arial"/>
          <w:bCs/>
          <w:lang w:val="en-US"/>
        </w:rPr>
        <w:t>And in times of crisis or a constrained fuel supply, it would provide an important backup source of fuel for the domestic market.</w:t>
      </w:r>
      <w:r>
        <w:rPr>
          <w:rFonts w:ascii="Arial" w:eastAsia="Arial" w:hAnsi="Arial" w:cs="Arial"/>
          <w:bCs/>
          <w:lang w:val="en-US"/>
        </w:rPr>
        <w:t xml:space="preserve"> </w:t>
      </w:r>
      <w:r w:rsidRPr="00555742">
        <w:rPr>
          <w:rFonts w:ascii="Arial" w:eastAsia="Arial" w:hAnsi="Arial" w:cs="Arial"/>
          <w:bCs/>
          <w:lang w:val="en-US"/>
        </w:rPr>
        <w:t>And of course, it would provide another productive long-term use for Marsden Point's infrastructure. By any measure, that would be a fantastic outcome.</w:t>
      </w:r>
    </w:p>
    <w:p w14:paraId="252BC07E" w14:textId="028F36D4" w:rsidR="00A56563" w:rsidRPr="00555742" w:rsidRDefault="00A56563"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 xml:space="preserve"> </w:t>
      </w:r>
      <w:r>
        <w:rPr>
          <w:rFonts w:ascii="Arial" w:eastAsia="Arial" w:hAnsi="Arial" w:cs="Arial"/>
          <w:bCs/>
          <w:lang w:val="en-US"/>
        </w:rPr>
        <w:tab/>
      </w:r>
      <w:r w:rsidRPr="00555742">
        <w:rPr>
          <w:rFonts w:ascii="Arial" w:eastAsia="Arial" w:hAnsi="Arial" w:cs="Arial"/>
          <w:bCs/>
          <w:lang w:val="en-US"/>
        </w:rPr>
        <w:t xml:space="preserve">Slide 22 is about accountability. We set ourselves targets at the beginning of each year, and this is how we're </w:t>
      </w:r>
      <w:proofErr w:type="gramStart"/>
      <w:r w:rsidRPr="00555742">
        <w:rPr>
          <w:rFonts w:ascii="Arial" w:eastAsia="Arial" w:hAnsi="Arial" w:cs="Arial"/>
          <w:bCs/>
          <w:lang w:val="en-US"/>
        </w:rPr>
        <w:t>tracking against</w:t>
      </w:r>
      <w:proofErr w:type="gramEnd"/>
      <w:r w:rsidRPr="00555742">
        <w:rPr>
          <w:rFonts w:ascii="Arial" w:eastAsia="Arial" w:hAnsi="Arial" w:cs="Arial"/>
          <w:bCs/>
          <w:lang w:val="en-US"/>
        </w:rPr>
        <w:t xml:space="preserve"> them in 2026.</w:t>
      </w:r>
      <w:r>
        <w:rPr>
          <w:rFonts w:ascii="Arial" w:eastAsia="Arial" w:hAnsi="Arial" w:cs="Arial"/>
          <w:bCs/>
          <w:lang w:val="en-US"/>
        </w:rPr>
        <w:t xml:space="preserve"> </w:t>
      </w:r>
      <w:r w:rsidRPr="00555742">
        <w:rPr>
          <w:rFonts w:ascii="Arial" w:eastAsia="Arial" w:hAnsi="Arial" w:cs="Arial"/>
          <w:bCs/>
          <w:lang w:val="en-US"/>
        </w:rPr>
        <w:t>I won't read the table out, but there are two numbers that are important.</w:t>
      </w:r>
      <w:r>
        <w:rPr>
          <w:rFonts w:ascii="Arial" w:eastAsia="Arial" w:hAnsi="Arial" w:cs="Arial"/>
          <w:bCs/>
          <w:lang w:val="en-US"/>
        </w:rPr>
        <w:t xml:space="preserve"> </w:t>
      </w:r>
      <w:r w:rsidRPr="00555742">
        <w:rPr>
          <w:rFonts w:ascii="Arial" w:eastAsia="Arial" w:hAnsi="Arial" w:cs="Arial"/>
          <w:bCs/>
          <w:lang w:val="en-US"/>
        </w:rPr>
        <w:t xml:space="preserve">We've added around $22 million of incremental contracted revenue from the </w:t>
      </w:r>
      <w:r w:rsidR="004B6662">
        <w:rPr>
          <w:rFonts w:ascii="Arial" w:eastAsia="Arial" w:hAnsi="Arial" w:cs="Arial"/>
          <w:bCs/>
          <w:lang w:val="en-US"/>
        </w:rPr>
        <w:t>G</w:t>
      </w:r>
      <w:r w:rsidR="004B6662" w:rsidRPr="00555742">
        <w:rPr>
          <w:rFonts w:ascii="Arial" w:eastAsia="Arial" w:hAnsi="Arial" w:cs="Arial"/>
          <w:bCs/>
          <w:lang w:val="en-US"/>
        </w:rPr>
        <w:t xml:space="preserve">overnment </w:t>
      </w:r>
      <w:r w:rsidRPr="00555742">
        <w:rPr>
          <w:rFonts w:ascii="Arial" w:eastAsia="Arial" w:hAnsi="Arial" w:cs="Arial"/>
          <w:bCs/>
          <w:lang w:val="en-US"/>
        </w:rPr>
        <w:t xml:space="preserve">diesel storage announced in the first half of this </w:t>
      </w:r>
      <w:proofErr w:type="gramStart"/>
      <w:r w:rsidRPr="00555742">
        <w:rPr>
          <w:rFonts w:ascii="Arial" w:eastAsia="Arial" w:hAnsi="Arial" w:cs="Arial"/>
          <w:bCs/>
          <w:lang w:val="en-US"/>
        </w:rPr>
        <w:t>year, and</w:t>
      </w:r>
      <w:proofErr w:type="gramEnd"/>
      <w:r w:rsidRPr="00555742">
        <w:rPr>
          <w:rFonts w:ascii="Arial" w:eastAsia="Arial" w:hAnsi="Arial" w:cs="Arial"/>
          <w:bCs/>
          <w:lang w:val="en-US"/>
        </w:rPr>
        <w:t xml:space="preserve"> today announced the new </w:t>
      </w:r>
      <w:r w:rsidR="004B6662">
        <w:rPr>
          <w:rFonts w:ascii="Arial" w:eastAsia="Arial" w:hAnsi="Arial" w:cs="Arial"/>
          <w:bCs/>
          <w:lang w:val="en-US"/>
        </w:rPr>
        <w:t>bp</w:t>
      </w:r>
      <w:r w:rsidR="004B6662" w:rsidRPr="00555742">
        <w:rPr>
          <w:rFonts w:ascii="Arial" w:eastAsia="Arial" w:hAnsi="Arial" w:cs="Arial"/>
          <w:bCs/>
          <w:lang w:val="en-US"/>
        </w:rPr>
        <w:t xml:space="preserve"> </w:t>
      </w:r>
      <w:r w:rsidRPr="00555742">
        <w:rPr>
          <w:rFonts w:ascii="Arial" w:eastAsia="Arial" w:hAnsi="Arial" w:cs="Arial"/>
          <w:bCs/>
          <w:lang w:val="en-US"/>
        </w:rPr>
        <w:t>contract.</w:t>
      </w:r>
    </w:p>
    <w:p w14:paraId="1A847240" w14:textId="5373A10A" w:rsidR="00A56563" w:rsidRPr="00555742"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555742">
        <w:rPr>
          <w:rFonts w:ascii="Arial" w:eastAsia="Arial" w:hAnsi="Arial" w:cs="Arial"/>
          <w:bCs/>
          <w:lang w:val="en-US"/>
        </w:rPr>
        <w:t xml:space="preserve">And we have upgraded </w:t>
      </w:r>
      <w:r w:rsidR="005E18DE">
        <w:rPr>
          <w:rFonts w:ascii="Arial" w:eastAsia="Arial" w:hAnsi="Arial" w:cs="Arial"/>
          <w:bCs/>
          <w:lang w:val="en-US"/>
        </w:rPr>
        <w:t>FY</w:t>
      </w:r>
      <w:r w:rsidRPr="00555742">
        <w:rPr>
          <w:rFonts w:ascii="Arial" w:eastAsia="Arial" w:hAnsi="Arial" w:cs="Arial"/>
          <w:bCs/>
          <w:lang w:val="en-US"/>
        </w:rPr>
        <w:t>26 EBITDA guidance again.</w:t>
      </w:r>
      <w:r>
        <w:rPr>
          <w:rFonts w:ascii="Arial" w:eastAsia="Arial" w:hAnsi="Arial" w:cs="Arial"/>
          <w:bCs/>
          <w:lang w:val="en-US"/>
        </w:rPr>
        <w:t xml:space="preserve"> </w:t>
      </w:r>
      <w:r w:rsidRPr="00555742">
        <w:rPr>
          <w:rFonts w:ascii="Arial" w:eastAsia="Arial" w:hAnsi="Arial" w:cs="Arial"/>
          <w:bCs/>
          <w:lang w:val="en-US"/>
        </w:rPr>
        <w:t>Those are good outcomes for shareholders.</w:t>
      </w:r>
      <w:r>
        <w:rPr>
          <w:rFonts w:ascii="Arial" w:eastAsia="Arial" w:hAnsi="Arial" w:cs="Arial"/>
          <w:bCs/>
          <w:lang w:val="en-US"/>
        </w:rPr>
        <w:t xml:space="preserve"> </w:t>
      </w:r>
      <w:r w:rsidRPr="00555742">
        <w:rPr>
          <w:rFonts w:ascii="Arial" w:eastAsia="Arial" w:hAnsi="Arial" w:cs="Arial"/>
          <w:bCs/>
          <w:lang w:val="en-US"/>
        </w:rPr>
        <w:t xml:space="preserve">So let me finish with some closing remarks on </w:t>
      </w:r>
      <w:r w:rsidR="005E18DE" w:rsidRPr="00555742">
        <w:rPr>
          <w:rFonts w:ascii="Arial" w:eastAsia="Arial" w:hAnsi="Arial" w:cs="Arial"/>
          <w:bCs/>
          <w:lang w:val="en-US"/>
        </w:rPr>
        <w:t xml:space="preserve">Slide </w:t>
      </w:r>
      <w:r w:rsidRPr="00555742">
        <w:rPr>
          <w:rFonts w:ascii="Arial" w:eastAsia="Arial" w:hAnsi="Arial" w:cs="Arial"/>
          <w:bCs/>
          <w:lang w:val="en-US"/>
        </w:rPr>
        <w:t>23.</w:t>
      </w:r>
      <w:r>
        <w:rPr>
          <w:rFonts w:ascii="Arial" w:eastAsia="Arial" w:hAnsi="Arial" w:cs="Arial"/>
          <w:bCs/>
          <w:lang w:val="en-US"/>
        </w:rPr>
        <w:t xml:space="preserve"> </w:t>
      </w:r>
      <w:r w:rsidRPr="00555742">
        <w:rPr>
          <w:rFonts w:ascii="Arial" w:eastAsia="Arial" w:hAnsi="Arial" w:cs="Arial"/>
          <w:bCs/>
          <w:lang w:val="en-US"/>
        </w:rPr>
        <w:t>We've delivered a strong operational and financial performance in the first half, alongside continued progress on project development and delivery.</w:t>
      </w:r>
    </w:p>
    <w:p w14:paraId="661FB7DF" w14:textId="1BB72DD4" w:rsidR="00A56563" w:rsidRPr="00555742"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lastRenderedPageBreak/>
        <w:tab/>
      </w:r>
      <w:r w:rsidRPr="00555742">
        <w:rPr>
          <w:rFonts w:ascii="Arial" w:eastAsia="Arial" w:hAnsi="Arial" w:cs="Arial"/>
          <w:bCs/>
          <w:lang w:val="en-US"/>
        </w:rPr>
        <w:t xml:space="preserve">The contracted revenue associated with the jet and diesel storage projects, which are now completed, will support revenue growth in the second half of </w:t>
      </w:r>
      <w:r w:rsidR="00721D2C">
        <w:rPr>
          <w:rFonts w:ascii="Arial" w:eastAsia="Arial" w:hAnsi="Arial" w:cs="Arial"/>
          <w:bCs/>
          <w:lang w:val="en-US"/>
        </w:rPr>
        <w:t>20</w:t>
      </w:r>
      <w:r w:rsidRPr="00555742">
        <w:rPr>
          <w:rFonts w:ascii="Arial" w:eastAsia="Arial" w:hAnsi="Arial" w:cs="Arial"/>
          <w:bCs/>
          <w:lang w:val="en-US"/>
        </w:rPr>
        <w:t xml:space="preserve">26 and into </w:t>
      </w:r>
      <w:r w:rsidR="00424EB8">
        <w:rPr>
          <w:rFonts w:ascii="Arial" w:eastAsia="Arial" w:hAnsi="Arial" w:cs="Arial"/>
          <w:bCs/>
          <w:lang w:val="en-US"/>
        </w:rPr>
        <w:t>20</w:t>
      </w:r>
      <w:r w:rsidRPr="00555742">
        <w:rPr>
          <w:rFonts w:ascii="Arial" w:eastAsia="Arial" w:hAnsi="Arial" w:cs="Arial"/>
          <w:bCs/>
          <w:lang w:val="en-US"/>
        </w:rPr>
        <w:t>27.</w:t>
      </w:r>
      <w:r>
        <w:rPr>
          <w:rFonts w:ascii="Arial" w:eastAsia="Arial" w:hAnsi="Arial" w:cs="Arial"/>
          <w:bCs/>
          <w:lang w:val="en-US"/>
        </w:rPr>
        <w:t xml:space="preserve"> </w:t>
      </w:r>
      <w:r w:rsidRPr="00555742">
        <w:rPr>
          <w:rFonts w:ascii="Arial" w:eastAsia="Arial" w:hAnsi="Arial" w:cs="Arial"/>
          <w:bCs/>
          <w:lang w:val="en-US"/>
        </w:rPr>
        <w:t>At the same time, we're continuing to monitor the impact of high fuel prices on demand.</w:t>
      </w:r>
    </w:p>
    <w:p w14:paraId="69DDCFCF" w14:textId="77777777" w:rsidR="00A56563" w:rsidRDefault="00A56563"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 xml:space="preserve"> </w:t>
      </w:r>
      <w:r>
        <w:rPr>
          <w:rFonts w:ascii="Arial" w:eastAsia="Arial" w:hAnsi="Arial" w:cs="Arial"/>
          <w:bCs/>
          <w:lang w:val="en-US"/>
        </w:rPr>
        <w:tab/>
      </w:r>
      <w:r w:rsidRPr="00555742">
        <w:rPr>
          <w:rFonts w:ascii="Arial" w:eastAsia="Arial" w:hAnsi="Arial" w:cs="Arial"/>
          <w:bCs/>
          <w:lang w:val="en-US"/>
        </w:rPr>
        <w:t>The broader backdrop remains one of geopolitical uncertainty and pressure on global supply chains, which continues to highlight the importance of the infrastructure we operate.</w:t>
      </w:r>
    </w:p>
    <w:p w14:paraId="7D7A2451" w14:textId="77777777" w:rsidR="00A56563" w:rsidRPr="00555742" w:rsidRDefault="00A56563" w:rsidP="005B51B0">
      <w:pPr>
        <w:spacing w:line="360" w:lineRule="auto"/>
        <w:ind w:left="2694"/>
        <w:rPr>
          <w:rFonts w:ascii="Arial" w:eastAsia="Arial" w:hAnsi="Arial" w:cs="Arial"/>
          <w:bCs/>
          <w:lang w:val="en-US"/>
        </w:rPr>
      </w:pPr>
      <w:r w:rsidRPr="00555742">
        <w:rPr>
          <w:rFonts w:ascii="Arial" w:eastAsia="Arial" w:hAnsi="Arial" w:cs="Arial"/>
          <w:bCs/>
          <w:lang w:val="en-US"/>
        </w:rPr>
        <w:t xml:space="preserve">We're seeing renewable fuels projects, including the Marsden Point biorefinery, increasingly viewed through </w:t>
      </w:r>
      <w:proofErr w:type="gramStart"/>
      <w:r w:rsidRPr="00555742">
        <w:rPr>
          <w:rFonts w:ascii="Arial" w:eastAsia="Arial" w:hAnsi="Arial" w:cs="Arial"/>
          <w:bCs/>
          <w:lang w:val="en-US"/>
        </w:rPr>
        <w:t>a security</w:t>
      </w:r>
      <w:proofErr w:type="gramEnd"/>
      <w:r w:rsidRPr="00555742">
        <w:rPr>
          <w:rFonts w:ascii="Arial" w:eastAsia="Arial" w:hAnsi="Arial" w:cs="Arial"/>
          <w:bCs/>
          <w:lang w:val="en-US"/>
        </w:rPr>
        <w:t xml:space="preserve"> of supply lens as well as </w:t>
      </w:r>
      <w:proofErr w:type="gramStart"/>
      <w:r w:rsidRPr="00555742">
        <w:rPr>
          <w:rFonts w:ascii="Arial" w:eastAsia="Arial" w:hAnsi="Arial" w:cs="Arial"/>
          <w:bCs/>
          <w:lang w:val="en-US"/>
        </w:rPr>
        <w:t>a sustainability</w:t>
      </w:r>
      <w:proofErr w:type="gramEnd"/>
      <w:r w:rsidRPr="00555742">
        <w:rPr>
          <w:rFonts w:ascii="Arial" w:eastAsia="Arial" w:hAnsi="Arial" w:cs="Arial"/>
          <w:bCs/>
          <w:lang w:val="en-US"/>
        </w:rPr>
        <w:t xml:space="preserve"> lens.</w:t>
      </w:r>
      <w:r>
        <w:rPr>
          <w:rFonts w:ascii="Arial" w:eastAsia="Arial" w:hAnsi="Arial" w:cs="Arial"/>
          <w:bCs/>
          <w:lang w:val="en-US"/>
        </w:rPr>
        <w:t xml:space="preserve"> </w:t>
      </w:r>
      <w:r w:rsidRPr="00555742">
        <w:rPr>
          <w:rFonts w:ascii="Arial" w:eastAsia="Arial" w:hAnsi="Arial" w:cs="Arial"/>
          <w:bCs/>
          <w:lang w:val="en-US"/>
        </w:rPr>
        <w:t>And we continue to evaluate both organic and acquisition opportunities in New Zealand and Australia.</w:t>
      </w:r>
      <w:r>
        <w:rPr>
          <w:rFonts w:ascii="Arial" w:eastAsia="Arial" w:hAnsi="Arial" w:cs="Arial"/>
          <w:bCs/>
          <w:lang w:val="en-US"/>
        </w:rPr>
        <w:t xml:space="preserve"> </w:t>
      </w:r>
      <w:r w:rsidRPr="00555742">
        <w:rPr>
          <w:rFonts w:ascii="Arial" w:eastAsia="Arial" w:hAnsi="Arial" w:cs="Arial"/>
          <w:bCs/>
          <w:lang w:val="en-US"/>
        </w:rPr>
        <w:t xml:space="preserve">We believe Channel is </w:t>
      </w:r>
      <w:proofErr w:type="gramStart"/>
      <w:r w:rsidRPr="00555742">
        <w:rPr>
          <w:rFonts w:ascii="Arial" w:eastAsia="Arial" w:hAnsi="Arial" w:cs="Arial"/>
          <w:bCs/>
          <w:lang w:val="en-US"/>
        </w:rPr>
        <w:t>really well</w:t>
      </w:r>
      <w:proofErr w:type="gramEnd"/>
      <w:r w:rsidRPr="00555742">
        <w:rPr>
          <w:rFonts w:ascii="Arial" w:eastAsia="Arial" w:hAnsi="Arial" w:cs="Arial"/>
          <w:bCs/>
          <w:lang w:val="en-US"/>
        </w:rPr>
        <w:t xml:space="preserve"> positioned for continued growth while playing an important role in strengthening New Zealand's energy resilience.</w:t>
      </w:r>
    </w:p>
    <w:p w14:paraId="51D03BC0" w14:textId="77777777" w:rsidR="00A56563" w:rsidRPr="00555742" w:rsidRDefault="00A56563" w:rsidP="005B51B0">
      <w:pPr>
        <w:spacing w:line="360" w:lineRule="auto"/>
        <w:ind w:left="2694" w:hanging="2694"/>
        <w:rPr>
          <w:rFonts w:ascii="Arial" w:eastAsia="Arial" w:hAnsi="Arial" w:cs="Arial"/>
          <w:bCs/>
          <w:lang w:val="en-US"/>
        </w:rPr>
      </w:pPr>
      <w:r>
        <w:rPr>
          <w:rFonts w:ascii="Arial" w:eastAsia="Arial" w:hAnsi="Arial" w:cs="Arial"/>
          <w:bCs/>
          <w:lang w:val="en-US"/>
        </w:rPr>
        <w:tab/>
      </w:r>
      <w:r w:rsidRPr="00555742">
        <w:rPr>
          <w:rFonts w:ascii="Arial" w:eastAsia="Arial" w:hAnsi="Arial" w:cs="Arial"/>
          <w:bCs/>
          <w:lang w:val="en-US"/>
        </w:rPr>
        <w:t xml:space="preserve">And with that, we'll </w:t>
      </w:r>
      <w:proofErr w:type="gramStart"/>
      <w:r w:rsidRPr="00555742">
        <w:rPr>
          <w:rFonts w:ascii="Arial" w:eastAsia="Arial" w:hAnsi="Arial" w:cs="Arial"/>
          <w:bCs/>
          <w:lang w:val="en-US"/>
        </w:rPr>
        <w:t>take</w:t>
      </w:r>
      <w:proofErr w:type="gramEnd"/>
      <w:r w:rsidRPr="00555742">
        <w:rPr>
          <w:rFonts w:ascii="Arial" w:eastAsia="Arial" w:hAnsi="Arial" w:cs="Arial"/>
          <w:bCs/>
          <w:lang w:val="en-US"/>
        </w:rPr>
        <w:t xml:space="preserve"> some questions that you may have. Thank you.</w:t>
      </w:r>
    </w:p>
    <w:p w14:paraId="28BB42B7" w14:textId="6BF758AC" w:rsidR="005E18DE" w:rsidRDefault="00A56563"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Operator:</w:t>
      </w:r>
      <w:r>
        <w:rPr>
          <w:rFonts w:ascii="Arial" w:eastAsia="Arial" w:hAnsi="Arial" w:cs="Arial"/>
          <w:bCs/>
          <w:lang w:val="en-US"/>
        </w:rPr>
        <w:tab/>
      </w:r>
      <w:r w:rsidRPr="00555742">
        <w:rPr>
          <w:rFonts w:ascii="Arial" w:eastAsia="Arial" w:hAnsi="Arial" w:cs="Arial"/>
          <w:bCs/>
          <w:lang w:val="en-US"/>
        </w:rPr>
        <w:t xml:space="preserve">Thank you. If you wish to ask a question, please press star one on your telephone and wait for your name to be announced. If you wish to cancel your request, please press </w:t>
      </w:r>
      <w:proofErr w:type="gramStart"/>
      <w:r w:rsidRPr="00555742">
        <w:rPr>
          <w:rFonts w:ascii="Arial" w:eastAsia="Arial" w:hAnsi="Arial" w:cs="Arial"/>
          <w:bCs/>
          <w:lang w:val="en-US"/>
        </w:rPr>
        <w:t>star two</w:t>
      </w:r>
      <w:proofErr w:type="gramEnd"/>
      <w:r w:rsidRPr="00555742">
        <w:rPr>
          <w:rFonts w:ascii="Arial" w:eastAsia="Arial" w:hAnsi="Arial" w:cs="Arial"/>
          <w:bCs/>
          <w:lang w:val="en-US"/>
        </w:rPr>
        <w:t>. If you're on a speakerphone, please pick up the handset to ask your question.</w:t>
      </w:r>
    </w:p>
    <w:p w14:paraId="3C910633" w14:textId="32FB3468" w:rsidR="00A56563" w:rsidRPr="00555742" w:rsidRDefault="00A56563" w:rsidP="005E18DE">
      <w:pPr>
        <w:spacing w:line="360" w:lineRule="auto"/>
        <w:ind w:left="2694"/>
        <w:rPr>
          <w:rFonts w:ascii="Arial" w:eastAsia="Arial" w:hAnsi="Arial" w:cs="Arial"/>
          <w:bCs/>
          <w:lang w:val="en-US"/>
        </w:rPr>
      </w:pPr>
      <w:r w:rsidRPr="00555742">
        <w:rPr>
          <w:rFonts w:ascii="Arial" w:eastAsia="Arial" w:hAnsi="Arial" w:cs="Arial"/>
          <w:bCs/>
          <w:lang w:val="en-US"/>
        </w:rPr>
        <w:t>Your first question today comes from Andrew Harvey-Green with Forsyth Barr. Please go ahead.</w:t>
      </w:r>
    </w:p>
    <w:p w14:paraId="125928AE" w14:textId="2F3C1574" w:rsidR="00A56563" w:rsidRDefault="00A56563"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Andrew Harvey-Green:</w:t>
      </w:r>
      <w:r>
        <w:rPr>
          <w:rFonts w:ascii="Arial" w:eastAsia="Arial" w:hAnsi="Arial" w:cs="Arial"/>
          <w:bCs/>
          <w:lang w:val="en-US"/>
        </w:rPr>
        <w:tab/>
      </w:r>
      <w:r w:rsidRPr="00555742">
        <w:rPr>
          <w:rFonts w:ascii="Arial" w:eastAsia="Arial" w:hAnsi="Arial" w:cs="Arial"/>
          <w:bCs/>
          <w:lang w:val="en-US"/>
        </w:rPr>
        <w:t>Morning, Rob and Alexa. Great result and good to see another contract being signed. A couple of questions from me. I guess, I'm not quite sure how to phrase this to be honest, but it is probably around the biorefinery and I guess just given your past sort of experiences, Rob, with these sorts of processes, is there anything in there we should be getting concerned about with the equity raise process or is it you think it's just a function really, very much a function of, I guess, the increased scope and complexity and we shouldn't be particularly concerned about the financial side of the project?</w:t>
      </w:r>
    </w:p>
    <w:p w14:paraId="017A65D8" w14:textId="77777777" w:rsidR="00A56563" w:rsidRDefault="00A56563"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Rob Buchanan:</w:t>
      </w:r>
      <w:r>
        <w:rPr>
          <w:rFonts w:ascii="Arial" w:eastAsia="Arial" w:hAnsi="Arial" w:cs="Arial"/>
          <w:bCs/>
          <w:lang w:val="en-US"/>
        </w:rPr>
        <w:tab/>
      </w:r>
      <w:r w:rsidRPr="00555742">
        <w:rPr>
          <w:rFonts w:ascii="Arial" w:eastAsia="Arial" w:hAnsi="Arial" w:cs="Arial"/>
          <w:bCs/>
          <w:lang w:val="en-US"/>
        </w:rPr>
        <w:t>Yeah, very much the latter, Andrew. So, look, again, having seen the returns on offer, we think it's a financially attractive proposition for folks to invest in. I can't speak to names, but there are some very large and significant international investors that are doing a comprehensive diligence on that project.</w:t>
      </w:r>
    </w:p>
    <w:p w14:paraId="4FA1BFA6" w14:textId="29785A0A" w:rsidR="00A56563" w:rsidRPr="00555742" w:rsidRDefault="00A56563" w:rsidP="005B51B0">
      <w:pPr>
        <w:spacing w:line="360" w:lineRule="auto"/>
        <w:ind w:left="2694"/>
        <w:rPr>
          <w:rFonts w:ascii="Arial" w:eastAsia="Arial" w:hAnsi="Arial" w:cs="Arial"/>
          <w:bCs/>
          <w:lang w:val="en-US"/>
        </w:rPr>
      </w:pPr>
      <w:r w:rsidRPr="00555742">
        <w:rPr>
          <w:rFonts w:ascii="Arial" w:eastAsia="Arial" w:hAnsi="Arial" w:cs="Arial"/>
          <w:bCs/>
          <w:lang w:val="en-US"/>
        </w:rPr>
        <w:lastRenderedPageBreak/>
        <w:t xml:space="preserve">So far, that's validated everything that we've seen in it, which is great. But we don't control the timing of when they get there on that. So ultimately, we're </w:t>
      </w:r>
      <w:proofErr w:type="spellStart"/>
      <w:r w:rsidRPr="00555742">
        <w:rPr>
          <w:rFonts w:ascii="Arial" w:eastAsia="Arial" w:hAnsi="Arial" w:cs="Arial"/>
          <w:bCs/>
          <w:lang w:val="en-US"/>
        </w:rPr>
        <w:t>signalling</w:t>
      </w:r>
      <w:proofErr w:type="spellEnd"/>
      <w:r w:rsidRPr="00555742">
        <w:rPr>
          <w:rFonts w:ascii="Arial" w:eastAsia="Arial" w:hAnsi="Arial" w:cs="Arial"/>
          <w:bCs/>
          <w:lang w:val="en-US"/>
        </w:rPr>
        <w:t xml:space="preserve"> that risk that the FID moves into </w:t>
      </w:r>
      <w:r w:rsidR="00D75F47">
        <w:rPr>
          <w:rFonts w:ascii="Arial" w:eastAsia="Arial" w:hAnsi="Arial" w:cs="Arial"/>
          <w:bCs/>
          <w:lang w:val="en-US"/>
        </w:rPr>
        <w:t>20</w:t>
      </w:r>
      <w:r w:rsidRPr="00555742">
        <w:rPr>
          <w:rFonts w:ascii="Arial" w:eastAsia="Arial" w:hAnsi="Arial" w:cs="Arial"/>
          <w:bCs/>
          <w:lang w:val="en-US"/>
        </w:rPr>
        <w:t>27 on the basis that those guys will need to take the time they take to get to close.</w:t>
      </w:r>
    </w:p>
    <w:p w14:paraId="0B421548" w14:textId="0922E856" w:rsidR="00A56563" w:rsidRPr="00555742" w:rsidRDefault="00A56563"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Andrew Harvey-Green:</w:t>
      </w:r>
      <w:r>
        <w:rPr>
          <w:rFonts w:ascii="Arial" w:eastAsia="Arial" w:hAnsi="Arial" w:cs="Arial"/>
          <w:bCs/>
          <w:lang w:val="en-US"/>
        </w:rPr>
        <w:tab/>
      </w:r>
      <w:r w:rsidRPr="00555742">
        <w:rPr>
          <w:rFonts w:ascii="Arial" w:eastAsia="Arial" w:hAnsi="Arial" w:cs="Arial"/>
          <w:bCs/>
          <w:lang w:val="en-US"/>
        </w:rPr>
        <w:t>Yeah. Okay. No, that's good. Thanks. Next question I just had is</w:t>
      </w:r>
      <w:r>
        <w:rPr>
          <w:rFonts w:ascii="Arial" w:eastAsia="Arial" w:hAnsi="Arial" w:cs="Arial"/>
          <w:bCs/>
          <w:lang w:val="en-US"/>
        </w:rPr>
        <w:t>,</w:t>
      </w:r>
      <w:r w:rsidRPr="00555742">
        <w:rPr>
          <w:rFonts w:ascii="Arial" w:eastAsia="Arial" w:hAnsi="Arial" w:cs="Arial"/>
          <w:bCs/>
          <w:lang w:val="en-US"/>
        </w:rPr>
        <w:t xml:space="preserve"> I guess following on from the Iran conflict </w:t>
      </w:r>
      <w:r w:rsidRPr="00C33D52">
        <w:rPr>
          <w:rFonts w:ascii="Arial" w:eastAsia="Arial" w:hAnsi="Arial" w:cs="Arial"/>
          <w:bCs/>
          <w:lang w:val="en-US"/>
        </w:rPr>
        <w:t>and particularly seeing</w:t>
      </w:r>
      <w:r w:rsidRPr="00555742">
        <w:rPr>
          <w:rFonts w:ascii="Arial" w:eastAsia="Arial" w:hAnsi="Arial" w:cs="Arial"/>
          <w:bCs/>
          <w:lang w:val="en-US"/>
        </w:rPr>
        <w:t xml:space="preserve"> what's happened in Australia, an expectation I guess that MSO obligations may step up. And is there anything going on, any sort of initial discussions around that, or should we effectively expect this to be parked until post-election?</w:t>
      </w:r>
    </w:p>
    <w:p w14:paraId="297C9C8F" w14:textId="7ABF0DDD" w:rsidR="000114DB" w:rsidRPr="00C678DC" w:rsidRDefault="00A56563" w:rsidP="000114DB">
      <w:pPr>
        <w:spacing w:line="360" w:lineRule="auto"/>
        <w:ind w:left="2694" w:hanging="2694"/>
        <w:rPr>
          <w:rFonts w:ascii="Arial" w:eastAsia="Arial" w:hAnsi="Arial" w:cs="Arial"/>
          <w:bCs/>
          <w:lang w:val="en-US"/>
        </w:rPr>
      </w:pPr>
      <w:r w:rsidRPr="00555742">
        <w:rPr>
          <w:rFonts w:ascii="Arial" w:eastAsia="Arial" w:hAnsi="Arial" w:cs="Arial"/>
          <w:bCs/>
          <w:lang w:val="en-US"/>
        </w:rPr>
        <w:t>Rob Buchanan:</w:t>
      </w:r>
      <w:r>
        <w:rPr>
          <w:rFonts w:ascii="Arial" w:eastAsia="Arial" w:hAnsi="Arial" w:cs="Arial"/>
          <w:bCs/>
          <w:lang w:val="en-US"/>
        </w:rPr>
        <w:tab/>
      </w:r>
      <w:r w:rsidRPr="00555742">
        <w:rPr>
          <w:rFonts w:ascii="Arial" w:eastAsia="Arial" w:hAnsi="Arial" w:cs="Arial"/>
          <w:bCs/>
          <w:lang w:val="en-US"/>
        </w:rPr>
        <w:t>Look, I think</w:t>
      </w:r>
      <w:r>
        <w:rPr>
          <w:rFonts w:ascii="Arial" w:eastAsia="Arial" w:hAnsi="Arial" w:cs="Arial"/>
          <w:bCs/>
          <w:lang w:val="en-US"/>
        </w:rPr>
        <w:t xml:space="preserve"> --</w:t>
      </w:r>
      <w:r w:rsidRPr="00555742">
        <w:rPr>
          <w:rFonts w:ascii="Arial" w:eastAsia="Arial" w:hAnsi="Arial" w:cs="Arial"/>
          <w:bCs/>
          <w:lang w:val="en-US"/>
        </w:rPr>
        <w:t xml:space="preserve"> so we've all seen what the Australian </w:t>
      </w:r>
      <w:r w:rsidR="00935DE1">
        <w:rPr>
          <w:rFonts w:ascii="Arial" w:eastAsia="Arial" w:hAnsi="Arial" w:cs="Arial"/>
          <w:bCs/>
          <w:lang w:val="en-US"/>
        </w:rPr>
        <w:t>G</w:t>
      </w:r>
      <w:r w:rsidR="00935DE1" w:rsidRPr="00555742">
        <w:rPr>
          <w:rFonts w:ascii="Arial" w:eastAsia="Arial" w:hAnsi="Arial" w:cs="Arial"/>
          <w:bCs/>
          <w:lang w:val="en-US"/>
        </w:rPr>
        <w:t xml:space="preserve">overnment </w:t>
      </w:r>
      <w:r w:rsidRPr="00555742">
        <w:rPr>
          <w:rFonts w:ascii="Arial" w:eastAsia="Arial" w:hAnsi="Arial" w:cs="Arial"/>
          <w:bCs/>
          <w:lang w:val="en-US"/>
        </w:rPr>
        <w:t>has done around fuel security and fuel resilience, and that's significantly left minimum stockholding obligations, as well as looking to put in place a strategic reserve. I think we maintain a watching brief on that here in New Zealand</w:t>
      </w:r>
      <w:r w:rsidR="000114DB">
        <w:rPr>
          <w:rFonts w:ascii="Arial" w:eastAsia="Arial" w:hAnsi="Arial" w:cs="Arial"/>
          <w:bCs/>
          <w:lang w:val="en-US"/>
        </w:rPr>
        <w:t>.</w:t>
      </w:r>
      <w:r w:rsidR="000114DB" w:rsidRPr="00C678DC">
        <w:rPr>
          <w:rFonts w:ascii="Arial" w:eastAsia="Arial" w:hAnsi="Arial" w:cs="Arial"/>
          <w:bCs/>
          <w:lang w:val="en-US"/>
        </w:rPr>
        <w:t xml:space="preserve"> We are going into an election. I know it's something that's on the mind of </w:t>
      </w:r>
      <w:r w:rsidR="00BA63B9">
        <w:rPr>
          <w:rFonts w:ascii="Arial" w:eastAsia="Arial" w:hAnsi="Arial" w:cs="Arial"/>
          <w:bCs/>
          <w:lang w:val="en-US"/>
        </w:rPr>
        <w:t>M</w:t>
      </w:r>
      <w:r w:rsidR="00BA63B9" w:rsidRPr="00C678DC">
        <w:rPr>
          <w:rFonts w:ascii="Arial" w:eastAsia="Arial" w:hAnsi="Arial" w:cs="Arial"/>
          <w:bCs/>
          <w:lang w:val="en-US"/>
        </w:rPr>
        <w:t xml:space="preserve">inisters </w:t>
      </w:r>
      <w:r w:rsidR="000114DB" w:rsidRPr="00C678DC">
        <w:rPr>
          <w:rFonts w:ascii="Arial" w:eastAsia="Arial" w:hAnsi="Arial" w:cs="Arial"/>
          <w:bCs/>
          <w:lang w:val="en-US"/>
        </w:rPr>
        <w:t xml:space="preserve">and the </w:t>
      </w:r>
      <w:r w:rsidR="00BA63B9">
        <w:rPr>
          <w:rFonts w:ascii="Arial" w:eastAsia="Arial" w:hAnsi="Arial" w:cs="Arial"/>
          <w:bCs/>
          <w:lang w:val="en-US"/>
        </w:rPr>
        <w:t>G</w:t>
      </w:r>
      <w:r w:rsidR="00BA63B9" w:rsidRPr="00C678DC">
        <w:rPr>
          <w:rFonts w:ascii="Arial" w:eastAsia="Arial" w:hAnsi="Arial" w:cs="Arial"/>
          <w:bCs/>
          <w:lang w:val="en-US"/>
        </w:rPr>
        <w:t>overnment</w:t>
      </w:r>
      <w:r w:rsidR="000114DB" w:rsidRPr="00C678DC">
        <w:rPr>
          <w:rFonts w:ascii="Arial" w:eastAsia="Arial" w:hAnsi="Arial" w:cs="Arial"/>
          <w:bCs/>
          <w:lang w:val="en-US"/>
        </w:rPr>
        <w:t>, but I probably won't speak to it much more than that.</w:t>
      </w:r>
    </w:p>
    <w:p w14:paraId="2C8EE567" w14:textId="59798CAC" w:rsidR="000114DB" w:rsidRPr="00C678DC" w:rsidRDefault="000114DB" w:rsidP="000114DB">
      <w:pPr>
        <w:spacing w:line="360" w:lineRule="auto"/>
        <w:ind w:left="2694" w:hanging="2694"/>
        <w:rPr>
          <w:rFonts w:ascii="Arial" w:eastAsia="Arial" w:hAnsi="Arial" w:cs="Arial"/>
          <w:bCs/>
          <w:lang w:val="en-US"/>
        </w:rPr>
      </w:pPr>
      <w:r w:rsidRPr="00555742">
        <w:rPr>
          <w:rFonts w:ascii="Arial" w:eastAsia="Arial" w:hAnsi="Arial" w:cs="Arial"/>
          <w:bCs/>
          <w:lang w:val="en-US"/>
        </w:rPr>
        <w:t>Andrew Harvey-Green:</w:t>
      </w:r>
      <w:r>
        <w:rPr>
          <w:rFonts w:ascii="Arial" w:eastAsia="Arial" w:hAnsi="Arial" w:cs="Arial"/>
          <w:bCs/>
          <w:lang w:val="en-US"/>
        </w:rPr>
        <w:tab/>
      </w:r>
      <w:r w:rsidRPr="00C678DC">
        <w:rPr>
          <w:rFonts w:ascii="Arial" w:eastAsia="Arial" w:hAnsi="Arial" w:cs="Arial"/>
          <w:bCs/>
          <w:lang w:val="en-US"/>
        </w:rPr>
        <w:t xml:space="preserve">Yeah, okay. All good. Next question I just had was just around the capex side of things. Stay-in-business capex, I'm comfortable with what's going on there. Growth capex, I </w:t>
      </w:r>
      <w:proofErr w:type="gramStart"/>
      <w:r w:rsidRPr="00C678DC">
        <w:rPr>
          <w:rFonts w:ascii="Arial" w:eastAsia="Arial" w:hAnsi="Arial" w:cs="Arial"/>
          <w:bCs/>
          <w:lang w:val="en-US"/>
        </w:rPr>
        <w:t>guess</w:t>
      </w:r>
      <w:proofErr w:type="gramEnd"/>
      <w:r w:rsidRPr="00C678DC">
        <w:rPr>
          <w:rFonts w:ascii="Arial" w:eastAsia="Arial" w:hAnsi="Arial" w:cs="Arial"/>
          <w:bCs/>
          <w:lang w:val="en-US"/>
        </w:rPr>
        <w:t xml:space="preserve"> was a little bit lower than what I was expecting in the first half. Is there more to come? I guess, is it going to be </w:t>
      </w:r>
      <w:proofErr w:type="gramStart"/>
      <w:r w:rsidRPr="00C678DC">
        <w:rPr>
          <w:rFonts w:ascii="Arial" w:eastAsia="Arial" w:hAnsi="Arial" w:cs="Arial"/>
          <w:bCs/>
          <w:lang w:val="en-US"/>
        </w:rPr>
        <w:t>weighted more</w:t>
      </w:r>
      <w:proofErr w:type="gramEnd"/>
      <w:r w:rsidRPr="00C678DC">
        <w:rPr>
          <w:rFonts w:ascii="Arial" w:eastAsia="Arial" w:hAnsi="Arial" w:cs="Arial"/>
          <w:bCs/>
          <w:lang w:val="en-US"/>
        </w:rPr>
        <w:t xml:space="preserve"> second half or I'm just sort of wondering if you can give us a little bit more </w:t>
      </w:r>
      <w:proofErr w:type="spellStart"/>
      <w:r w:rsidRPr="00C678DC">
        <w:rPr>
          <w:rFonts w:ascii="Arial" w:eastAsia="Arial" w:hAnsi="Arial" w:cs="Arial"/>
          <w:bCs/>
          <w:lang w:val="en-US"/>
        </w:rPr>
        <w:t>colo</w:t>
      </w:r>
      <w:r>
        <w:rPr>
          <w:rFonts w:ascii="Arial" w:eastAsia="Arial" w:hAnsi="Arial" w:cs="Arial"/>
          <w:bCs/>
          <w:lang w:val="en-US"/>
        </w:rPr>
        <w:t>u</w:t>
      </w:r>
      <w:r w:rsidRPr="00C678DC">
        <w:rPr>
          <w:rFonts w:ascii="Arial" w:eastAsia="Arial" w:hAnsi="Arial" w:cs="Arial"/>
          <w:bCs/>
          <w:lang w:val="en-US"/>
        </w:rPr>
        <w:t>r</w:t>
      </w:r>
      <w:proofErr w:type="spellEnd"/>
      <w:r w:rsidRPr="00C678DC">
        <w:rPr>
          <w:rFonts w:ascii="Arial" w:eastAsia="Arial" w:hAnsi="Arial" w:cs="Arial"/>
          <w:bCs/>
          <w:lang w:val="en-US"/>
        </w:rPr>
        <w:t xml:space="preserve"> about what we should expect on the growth capex side of things.</w:t>
      </w:r>
    </w:p>
    <w:p w14:paraId="010376E4" w14:textId="0E83CB6D" w:rsidR="000114DB" w:rsidRPr="00C678DC" w:rsidRDefault="000114DB" w:rsidP="005B51B0">
      <w:pPr>
        <w:spacing w:line="360" w:lineRule="auto"/>
        <w:ind w:left="2694" w:hanging="2694"/>
        <w:rPr>
          <w:rFonts w:ascii="Arial" w:eastAsia="Arial" w:hAnsi="Arial" w:cs="Arial"/>
          <w:bCs/>
          <w:lang w:val="en-US"/>
        </w:rPr>
      </w:pPr>
      <w:r w:rsidRPr="0028133D">
        <w:rPr>
          <w:rFonts w:ascii="Arial" w:eastAsia="Arial" w:hAnsi="Arial" w:cs="Arial"/>
          <w:bCs/>
          <w:lang w:val="en-US"/>
        </w:rPr>
        <w:t>Alexa Preston</w:t>
      </w:r>
      <w:r>
        <w:rPr>
          <w:rFonts w:ascii="Arial" w:eastAsia="Arial" w:hAnsi="Arial" w:cs="Arial"/>
          <w:bCs/>
          <w:lang w:val="en-US"/>
        </w:rPr>
        <w:t>:</w:t>
      </w:r>
      <w:r>
        <w:rPr>
          <w:rFonts w:ascii="Arial" w:eastAsia="Arial" w:hAnsi="Arial" w:cs="Arial"/>
          <w:bCs/>
          <w:lang w:val="en-US"/>
        </w:rPr>
        <w:tab/>
      </w:r>
      <w:r w:rsidRPr="00C678DC">
        <w:rPr>
          <w:rFonts w:ascii="Arial" w:eastAsia="Arial" w:hAnsi="Arial" w:cs="Arial"/>
          <w:bCs/>
          <w:lang w:val="en-US"/>
        </w:rPr>
        <w:t xml:space="preserve">So, Andrew, the growth capex </w:t>
      </w:r>
      <w:proofErr w:type="gramStart"/>
      <w:r w:rsidRPr="00C678DC">
        <w:rPr>
          <w:rFonts w:ascii="Arial" w:eastAsia="Arial" w:hAnsi="Arial" w:cs="Arial"/>
          <w:bCs/>
          <w:lang w:val="en-US"/>
        </w:rPr>
        <w:t>actually includes</w:t>
      </w:r>
      <w:proofErr w:type="gramEnd"/>
      <w:r w:rsidRPr="00C678DC">
        <w:rPr>
          <w:rFonts w:ascii="Arial" w:eastAsia="Arial" w:hAnsi="Arial" w:cs="Arial"/>
          <w:bCs/>
          <w:lang w:val="en-US"/>
        </w:rPr>
        <w:t xml:space="preserve"> the conclusion of the </w:t>
      </w:r>
      <w:r>
        <w:rPr>
          <w:rFonts w:ascii="Arial" w:eastAsia="Arial" w:hAnsi="Arial" w:cs="Arial"/>
          <w:bCs/>
          <w:lang w:val="en-US"/>
        </w:rPr>
        <w:t xml:space="preserve">Z Energy </w:t>
      </w:r>
      <w:r w:rsidRPr="00C678DC">
        <w:rPr>
          <w:rFonts w:ascii="Arial" w:eastAsia="Arial" w:hAnsi="Arial" w:cs="Arial"/>
          <w:bCs/>
          <w:lang w:val="en-US"/>
        </w:rPr>
        <w:t>growth capex. So, all of that's in the first half</w:t>
      </w:r>
      <w:r>
        <w:rPr>
          <w:rFonts w:ascii="Arial" w:eastAsia="Arial" w:hAnsi="Arial" w:cs="Arial"/>
          <w:bCs/>
          <w:lang w:val="en-US"/>
        </w:rPr>
        <w:t xml:space="preserve"> and</w:t>
      </w:r>
      <w:r w:rsidRPr="00C678DC">
        <w:rPr>
          <w:rFonts w:ascii="Arial" w:eastAsia="Arial" w:hAnsi="Arial" w:cs="Arial"/>
          <w:bCs/>
          <w:lang w:val="en-US"/>
        </w:rPr>
        <w:t xml:space="preserve"> </w:t>
      </w:r>
      <w:r>
        <w:rPr>
          <w:rFonts w:ascii="Arial" w:eastAsia="Arial" w:hAnsi="Arial" w:cs="Arial"/>
          <w:bCs/>
          <w:lang w:val="en-US"/>
        </w:rPr>
        <w:t>b</w:t>
      </w:r>
      <w:r w:rsidRPr="00C678DC">
        <w:rPr>
          <w:rFonts w:ascii="Arial" w:eastAsia="Arial" w:hAnsi="Arial" w:cs="Arial"/>
          <w:bCs/>
          <w:lang w:val="en-US"/>
        </w:rPr>
        <w:t xml:space="preserve">itumen is progressing as planned, and so that should all conclude in the second half. And otherwise, it's largely </w:t>
      </w:r>
      <w:r w:rsidR="00827FE8">
        <w:rPr>
          <w:rFonts w:ascii="Arial" w:eastAsia="Arial" w:hAnsi="Arial" w:cs="Arial"/>
          <w:bCs/>
          <w:lang w:val="en-US"/>
        </w:rPr>
        <w:t>G</w:t>
      </w:r>
      <w:r w:rsidR="00827FE8" w:rsidRPr="00C678DC">
        <w:rPr>
          <w:rFonts w:ascii="Arial" w:eastAsia="Arial" w:hAnsi="Arial" w:cs="Arial"/>
          <w:bCs/>
          <w:lang w:val="en-US"/>
        </w:rPr>
        <w:t xml:space="preserve">overnment </w:t>
      </w:r>
      <w:r w:rsidRPr="00C678DC">
        <w:rPr>
          <w:rFonts w:ascii="Arial" w:eastAsia="Arial" w:hAnsi="Arial" w:cs="Arial"/>
          <w:bCs/>
          <w:lang w:val="en-US"/>
        </w:rPr>
        <w:t>diesel storage. So, from our perspective, it's as signaled.</w:t>
      </w:r>
    </w:p>
    <w:p w14:paraId="7CF4AD77" w14:textId="119D8F8D" w:rsidR="000114DB" w:rsidRPr="00C678DC" w:rsidRDefault="00C5283C"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Andrew Harvey-Green:</w:t>
      </w:r>
      <w:r w:rsidR="000114DB">
        <w:rPr>
          <w:rFonts w:ascii="Arial" w:eastAsia="Arial" w:hAnsi="Arial" w:cs="Arial"/>
          <w:bCs/>
          <w:lang w:val="en-US"/>
        </w:rPr>
        <w:tab/>
      </w:r>
      <w:r w:rsidR="000114DB" w:rsidRPr="00C678DC">
        <w:rPr>
          <w:rFonts w:ascii="Arial" w:eastAsia="Arial" w:hAnsi="Arial" w:cs="Arial"/>
          <w:bCs/>
          <w:lang w:val="en-US"/>
        </w:rPr>
        <w:t xml:space="preserve">Yeah, okay. Okay. And last question I just had was just thinking about sort of </w:t>
      </w:r>
      <w:proofErr w:type="spellStart"/>
      <w:r w:rsidR="000114DB" w:rsidRPr="00C678DC">
        <w:rPr>
          <w:rFonts w:ascii="Arial" w:eastAsia="Arial" w:hAnsi="Arial" w:cs="Arial"/>
          <w:bCs/>
          <w:lang w:val="en-US"/>
        </w:rPr>
        <w:t>opex</w:t>
      </w:r>
      <w:proofErr w:type="spellEnd"/>
      <w:r w:rsidR="000114DB" w:rsidRPr="00C678DC">
        <w:rPr>
          <w:rFonts w:ascii="Arial" w:eastAsia="Arial" w:hAnsi="Arial" w:cs="Arial"/>
          <w:bCs/>
          <w:lang w:val="en-US"/>
        </w:rPr>
        <w:t xml:space="preserve"> going forward. You just signaled a little bit of an increase coming through. It kind of looks like if we think </w:t>
      </w:r>
      <w:proofErr w:type="gramStart"/>
      <w:r w:rsidR="000114DB" w:rsidRPr="00C678DC">
        <w:rPr>
          <w:rFonts w:ascii="Arial" w:eastAsia="Arial" w:hAnsi="Arial" w:cs="Arial"/>
          <w:bCs/>
          <w:lang w:val="en-US"/>
        </w:rPr>
        <w:t>about probably</w:t>
      </w:r>
      <w:proofErr w:type="gramEnd"/>
      <w:r w:rsidR="000114DB" w:rsidRPr="00C678DC">
        <w:rPr>
          <w:rFonts w:ascii="Arial" w:eastAsia="Arial" w:hAnsi="Arial" w:cs="Arial"/>
          <w:bCs/>
          <w:lang w:val="en-US"/>
        </w:rPr>
        <w:t xml:space="preserve"> FY27 and new contracts coming in, circa </w:t>
      </w:r>
      <w:r w:rsidR="00EF69E0">
        <w:rPr>
          <w:rFonts w:ascii="Arial" w:eastAsia="Arial" w:hAnsi="Arial" w:cs="Arial"/>
          <w:bCs/>
          <w:lang w:val="en-US"/>
        </w:rPr>
        <w:t>$</w:t>
      </w:r>
      <w:r w:rsidR="000114DB" w:rsidRPr="00C678DC">
        <w:rPr>
          <w:rFonts w:ascii="Arial" w:eastAsia="Arial" w:hAnsi="Arial" w:cs="Arial"/>
          <w:bCs/>
          <w:lang w:val="en-US"/>
        </w:rPr>
        <w:t xml:space="preserve">50 million, is that a reasonable sort of ballpark to be working with as sort of underlying </w:t>
      </w:r>
      <w:proofErr w:type="spellStart"/>
      <w:r w:rsidR="000114DB" w:rsidRPr="00C678DC">
        <w:rPr>
          <w:rFonts w:ascii="Arial" w:eastAsia="Arial" w:hAnsi="Arial" w:cs="Arial"/>
          <w:bCs/>
          <w:lang w:val="en-US"/>
        </w:rPr>
        <w:t>opex</w:t>
      </w:r>
      <w:proofErr w:type="spellEnd"/>
      <w:r w:rsidR="000114DB" w:rsidRPr="00C678DC">
        <w:rPr>
          <w:rFonts w:ascii="Arial" w:eastAsia="Arial" w:hAnsi="Arial" w:cs="Arial"/>
          <w:bCs/>
          <w:lang w:val="en-US"/>
        </w:rPr>
        <w:t xml:space="preserve"> going forward?</w:t>
      </w:r>
    </w:p>
    <w:p w14:paraId="51AFA79D" w14:textId="44FA005B" w:rsidR="000114DB" w:rsidRDefault="000114DB" w:rsidP="005B51B0">
      <w:pPr>
        <w:spacing w:line="360" w:lineRule="auto"/>
        <w:ind w:left="2694" w:hanging="2694"/>
        <w:rPr>
          <w:rFonts w:ascii="Arial" w:eastAsia="Arial" w:hAnsi="Arial" w:cs="Arial"/>
          <w:bCs/>
          <w:lang w:val="en-US"/>
        </w:rPr>
      </w:pPr>
      <w:r w:rsidRPr="0028133D">
        <w:rPr>
          <w:rFonts w:ascii="Arial" w:eastAsia="Arial" w:hAnsi="Arial" w:cs="Arial"/>
          <w:bCs/>
          <w:lang w:val="en-US"/>
        </w:rPr>
        <w:t>Alexa Preston</w:t>
      </w:r>
      <w:r>
        <w:rPr>
          <w:rFonts w:ascii="Arial" w:eastAsia="Arial" w:hAnsi="Arial" w:cs="Arial"/>
          <w:bCs/>
          <w:lang w:val="en-US"/>
        </w:rPr>
        <w:t>:</w:t>
      </w:r>
      <w:r>
        <w:rPr>
          <w:rFonts w:ascii="Arial" w:eastAsia="Arial" w:hAnsi="Arial" w:cs="Arial"/>
          <w:bCs/>
          <w:lang w:val="en-US"/>
        </w:rPr>
        <w:tab/>
      </w:r>
      <w:r w:rsidRPr="00C678DC">
        <w:rPr>
          <w:rFonts w:ascii="Arial" w:eastAsia="Arial" w:hAnsi="Arial" w:cs="Arial"/>
          <w:bCs/>
          <w:lang w:val="en-US"/>
        </w:rPr>
        <w:t>I've probably got three things</w:t>
      </w:r>
      <w:r>
        <w:rPr>
          <w:rFonts w:ascii="Arial" w:eastAsia="Arial" w:hAnsi="Arial" w:cs="Arial"/>
          <w:bCs/>
          <w:lang w:val="en-US"/>
        </w:rPr>
        <w:t xml:space="preserve"> --</w:t>
      </w:r>
      <w:r w:rsidRPr="00C678DC">
        <w:rPr>
          <w:rFonts w:ascii="Arial" w:eastAsia="Arial" w:hAnsi="Arial" w:cs="Arial"/>
          <w:bCs/>
          <w:lang w:val="en-US"/>
        </w:rPr>
        <w:t xml:space="preserve"> three pieces of </w:t>
      </w:r>
      <w:proofErr w:type="spellStart"/>
      <w:r w:rsidRPr="00C678DC">
        <w:rPr>
          <w:rFonts w:ascii="Arial" w:eastAsia="Arial" w:hAnsi="Arial" w:cs="Arial"/>
          <w:bCs/>
          <w:lang w:val="en-US"/>
        </w:rPr>
        <w:t>colo</w:t>
      </w:r>
      <w:r w:rsidR="005162C1">
        <w:rPr>
          <w:rFonts w:ascii="Arial" w:eastAsia="Arial" w:hAnsi="Arial" w:cs="Arial"/>
          <w:bCs/>
          <w:lang w:val="en-US"/>
        </w:rPr>
        <w:t>u</w:t>
      </w:r>
      <w:r w:rsidRPr="00C678DC">
        <w:rPr>
          <w:rFonts w:ascii="Arial" w:eastAsia="Arial" w:hAnsi="Arial" w:cs="Arial"/>
          <w:bCs/>
          <w:lang w:val="en-US"/>
        </w:rPr>
        <w:t>r</w:t>
      </w:r>
      <w:proofErr w:type="spellEnd"/>
      <w:r w:rsidRPr="00C678DC">
        <w:rPr>
          <w:rFonts w:ascii="Arial" w:eastAsia="Arial" w:hAnsi="Arial" w:cs="Arial"/>
          <w:bCs/>
          <w:lang w:val="en-US"/>
        </w:rPr>
        <w:t xml:space="preserve"> to add to the </w:t>
      </w:r>
      <w:proofErr w:type="spellStart"/>
      <w:r w:rsidRPr="00C678DC">
        <w:rPr>
          <w:rFonts w:ascii="Arial" w:eastAsia="Arial" w:hAnsi="Arial" w:cs="Arial"/>
          <w:bCs/>
          <w:lang w:val="en-US"/>
        </w:rPr>
        <w:t>opex</w:t>
      </w:r>
      <w:proofErr w:type="spellEnd"/>
      <w:r w:rsidRPr="00C678DC">
        <w:rPr>
          <w:rFonts w:ascii="Arial" w:eastAsia="Arial" w:hAnsi="Arial" w:cs="Arial"/>
          <w:bCs/>
          <w:lang w:val="en-US"/>
        </w:rPr>
        <w:t>. One is</w:t>
      </w:r>
      <w:r>
        <w:rPr>
          <w:rFonts w:ascii="Arial" w:eastAsia="Arial" w:hAnsi="Arial" w:cs="Arial"/>
          <w:bCs/>
          <w:lang w:val="en-US"/>
        </w:rPr>
        <w:t>,</w:t>
      </w:r>
      <w:r w:rsidRPr="00C678DC">
        <w:rPr>
          <w:rFonts w:ascii="Arial" w:eastAsia="Arial" w:hAnsi="Arial" w:cs="Arial"/>
          <w:bCs/>
          <w:lang w:val="en-US"/>
        </w:rPr>
        <w:t xml:space="preserve"> we're continuing to see those cost lines where we don't have any control, like </w:t>
      </w:r>
      <w:r w:rsidRPr="00C678DC">
        <w:rPr>
          <w:rFonts w:ascii="Arial" w:eastAsia="Arial" w:hAnsi="Arial" w:cs="Arial"/>
          <w:bCs/>
          <w:lang w:val="en-US"/>
        </w:rPr>
        <w:lastRenderedPageBreak/>
        <w:t>our transmission and distribution charges, experience significant inflationary pressure.</w:t>
      </w:r>
    </w:p>
    <w:p w14:paraId="5ABE214D" w14:textId="77777777" w:rsidR="000114DB" w:rsidRDefault="000114DB" w:rsidP="005B51B0">
      <w:pPr>
        <w:spacing w:line="360" w:lineRule="auto"/>
        <w:ind w:left="2694"/>
        <w:rPr>
          <w:rFonts w:ascii="Arial" w:eastAsia="Arial" w:hAnsi="Arial" w:cs="Arial"/>
          <w:bCs/>
          <w:lang w:val="en-US"/>
        </w:rPr>
      </w:pPr>
      <w:r w:rsidRPr="00C678DC">
        <w:rPr>
          <w:rFonts w:ascii="Arial" w:eastAsia="Arial" w:hAnsi="Arial" w:cs="Arial"/>
          <w:bCs/>
          <w:lang w:val="en-US"/>
        </w:rPr>
        <w:t>The cost increases that we've signaled today is</w:t>
      </w:r>
      <w:r>
        <w:rPr>
          <w:rFonts w:ascii="Arial" w:eastAsia="Arial" w:hAnsi="Arial" w:cs="Arial"/>
          <w:bCs/>
          <w:lang w:val="en-US"/>
        </w:rPr>
        <w:t>,</w:t>
      </w:r>
      <w:r w:rsidRPr="00C678DC">
        <w:rPr>
          <w:rFonts w:ascii="Arial" w:eastAsia="Arial" w:hAnsi="Arial" w:cs="Arial"/>
          <w:bCs/>
          <w:lang w:val="en-US"/>
        </w:rPr>
        <w:t xml:space="preserve"> really the magic of the model that we're running here</w:t>
      </w:r>
      <w:r>
        <w:rPr>
          <w:rFonts w:ascii="Arial" w:eastAsia="Arial" w:hAnsi="Arial" w:cs="Arial"/>
          <w:bCs/>
          <w:lang w:val="en-US"/>
        </w:rPr>
        <w:t xml:space="preserve"> and w</w:t>
      </w:r>
      <w:r w:rsidRPr="00C678DC">
        <w:rPr>
          <w:rFonts w:ascii="Arial" w:eastAsia="Arial" w:hAnsi="Arial" w:cs="Arial"/>
          <w:bCs/>
          <w:lang w:val="en-US"/>
        </w:rPr>
        <w:t>e've added $130 million today of contracted revenue over the contracted term and increased the storage capacity of the site by 40% in the last three months and that's a very modest increase in our cost base that we've signaled today.</w:t>
      </w:r>
    </w:p>
    <w:p w14:paraId="4B107D0F" w14:textId="711FDD0D" w:rsidR="000114DB" w:rsidRPr="00C678DC" w:rsidRDefault="000114DB" w:rsidP="005B51B0">
      <w:pPr>
        <w:spacing w:line="360" w:lineRule="auto"/>
        <w:ind w:left="2694"/>
        <w:rPr>
          <w:rFonts w:ascii="Arial" w:eastAsia="Arial" w:hAnsi="Arial" w:cs="Arial"/>
          <w:bCs/>
          <w:lang w:val="en-US"/>
        </w:rPr>
      </w:pPr>
      <w:r w:rsidRPr="00C678DC">
        <w:rPr>
          <w:rFonts w:ascii="Arial" w:eastAsia="Arial" w:hAnsi="Arial" w:cs="Arial"/>
          <w:bCs/>
          <w:lang w:val="en-US"/>
        </w:rPr>
        <w:t xml:space="preserve">And you'll recall also that when we announced the bitumen terminal, we indicated that would come with some direct </w:t>
      </w:r>
      <w:proofErr w:type="spellStart"/>
      <w:r w:rsidR="00C5283C" w:rsidRPr="00C678DC">
        <w:rPr>
          <w:rFonts w:ascii="Arial" w:eastAsia="Arial" w:hAnsi="Arial" w:cs="Arial"/>
          <w:bCs/>
          <w:lang w:val="en-US"/>
        </w:rPr>
        <w:t>opex</w:t>
      </w:r>
      <w:proofErr w:type="spellEnd"/>
      <w:r w:rsidR="00C5283C" w:rsidRPr="00C678DC">
        <w:rPr>
          <w:rFonts w:ascii="Arial" w:eastAsia="Arial" w:hAnsi="Arial" w:cs="Arial"/>
          <w:bCs/>
          <w:lang w:val="en-US"/>
        </w:rPr>
        <w:t xml:space="preserve"> </w:t>
      </w:r>
      <w:r w:rsidRPr="00C678DC">
        <w:rPr>
          <w:rFonts w:ascii="Arial" w:eastAsia="Arial" w:hAnsi="Arial" w:cs="Arial"/>
          <w:bCs/>
          <w:lang w:val="en-US"/>
        </w:rPr>
        <w:t xml:space="preserve">as well, </w:t>
      </w:r>
      <w:r w:rsidR="0021524F">
        <w:rPr>
          <w:rFonts w:ascii="Arial" w:eastAsia="Arial" w:hAnsi="Arial" w:cs="Arial"/>
          <w:bCs/>
          <w:lang w:val="en-US"/>
        </w:rPr>
        <w:t>around</w:t>
      </w:r>
      <w:r w:rsidR="0021524F" w:rsidRPr="00C678DC">
        <w:rPr>
          <w:rFonts w:ascii="Arial" w:eastAsia="Arial" w:hAnsi="Arial" w:cs="Arial"/>
          <w:bCs/>
          <w:lang w:val="en-US"/>
        </w:rPr>
        <w:t xml:space="preserve"> </w:t>
      </w:r>
      <w:r w:rsidRPr="00C678DC">
        <w:rPr>
          <w:rFonts w:ascii="Arial" w:eastAsia="Arial" w:hAnsi="Arial" w:cs="Arial"/>
          <w:bCs/>
          <w:lang w:val="en-US"/>
        </w:rPr>
        <w:t>$200,000. Again, very modest. So, those are sort of the three trends that we're seeing that add to the cost base. We do continue to be incredibly disciplined on the cost lines that we do have control over, though.</w:t>
      </w:r>
    </w:p>
    <w:p w14:paraId="529A8C7A" w14:textId="6E702E5C" w:rsidR="000114DB" w:rsidRDefault="000114DB" w:rsidP="005B51B0">
      <w:pPr>
        <w:spacing w:line="360" w:lineRule="auto"/>
        <w:ind w:left="2694" w:hanging="2694"/>
        <w:rPr>
          <w:rFonts w:ascii="Arial" w:eastAsia="Arial" w:hAnsi="Arial" w:cs="Arial"/>
          <w:bCs/>
          <w:lang w:val="en-US"/>
        </w:rPr>
      </w:pPr>
      <w:r w:rsidRPr="00C678DC">
        <w:rPr>
          <w:rFonts w:ascii="Arial" w:eastAsia="Arial" w:hAnsi="Arial" w:cs="Arial"/>
          <w:bCs/>
          <w:lang w:val="en-US"/>
        </w:rPr>
        <w:t>Rob Buchanan</w:t>
      </w:r>
      <w:r>
        <w:rPr>
          <w:rFonts w:ascii="Arial" w:eastAsia="Arial" w:hAnsi="Arial" w:cs="Arial"/>
          <w:bCs/>
          <w:lang w:val="en-US"/>
        </w:rPr>
        <w:t>:</w:t>
      </w:r>
      <w:r>
        <w:rPr>
          <w:rFonts w:ascii="Arial" w:eastAsia="Arial" w:hAnsi="Arial" w:cs="Arial"/>
          <w:bCs/>
          <w:lang w:val="en-US"/>
        </w:rPr>
        <w:tab/>
      </w:r>
      <w:r w:rsidRPr="00C678DC">
        <w:rPr>
          <w:rFonts w:ascii="Arial" w:eastAsia="Arial" w:hAnsi="Arial" w:cs="Arial"/>
          <w:bCs/>
          <w:lang w:val="en-US"/>
        </w:rPr>
        <w:t xml:space="preserve">Probably just the other element I'd add to that in terms of </w:t>
      </w:r>
      <w:proofErr w:type="spellStart"/>
      <w:r w:rsidRPr="00C678DC">
        <w:rPr>
          <w:rFonts w:ascii="Arial" w:eastAsia="Arial" w:hAnsi="Arial" w:cs="Arial"/>
          <w:bCs/>
          <w:lang w:val="en-US"/>
        </w:rPr>
        <w:t>colo</w:t>
      </w:r>
      <w:r w:rsidR="005162C1">
        <w:rPr>
          <w:rFonts w:ascii="Arial" w:eastAsia="Arial" w:hAnsi="Arial" w:cs="Arial"/>
          <w:bCs/>
          <w:lang w:val="en-US"/>
        </w:rPr>
        <w:t>u</w:t>
      </w:r>
      <w:r w:rsidRPr="00C678DC">
        <w:rPr>
          <w:rFonts w:ascii="Arial" w:eastAsia="Arial" w:hAnsi="Arial" w:cs="Arial"/>
          <w:bCs/>
          <w:lang w:val="en-US"/>
        </w:rPr>
        <w:t>r</w:t>
      </w:r>
      <w:proofErr w:type="spellEnd"/>
      <w:r w:rsidRPr="00C678DC">
        <w:rPr>
          <w:rFonts w:ascii="Arial" w:eastAsia="Arial" w:hAnsi="Arial" w:cs="Arial"/>
          <w:bCs/>
          <w:lang w:val="en-US"/>
        </w:rPr>
        <w:t xml:space="preserve">, Andrew, you'll see we completed a scoping study this year, or this </w:t>
      </w:r>
      <w:r w:rsidR="001966BA">
        <w:rPr>
          <w:rFonts w:ascii="Arial" w:eastAsia="Arial" w:hAnsi="Arial" w:cs="Arial"/>
          <w:bCs/>
          <w:lang w:val="en-US"/>
        </w:rPr>
        <w:t xml:space="preserve">first </w:t>
      </w:r>
      <w:r w:rsidRPr="00C678DC">
        <w:rPr>
          <w:rFonts w:ascii="Arial" w:eastAsia="Arial" w:hAnsi="Arial" w:cs="Arial"/>
          <w:bCs/>
          <w:lang w:val="en-US"/>
        </w:rPr>
        <w:t xml:space="preserve">half, which indicates 500 </w:t>
      </w:r>
      <w:r w:rsidR="00320480">
        <w:rPr>
          <w:rFonts w:ascii="Arial" w:eastAsia="Arial" w:hAnsi="Arial" w:cs="Arial"/>
          <w:bCs/>
          <w:lang w:val="en-US"/>
        </w:rPr>
        <w:t xml:space="preserve">million </w:t>
      </w:r>
      <w:r w:rsidRPr="00C678DC">
        <w:rPr>
          <w:rFonts w:ascii="Arial" w:eastAsia="Arial" w:hAnsi="Arial" w:cs="Arial"/>
          <w:bCs/>
          <w:lang w:val="en-US"/>
        </w:rPr>
        <w:t xml:space="preserve">to 700 million </w:t>
      </w:r>
      <w:proofErr w:type="spellStart"/>
      <w:r w:rsidR="00A756FA">
        <w:rPr>
          <w:rFonts w:ascii="Arial" w:eastAsia="Arial" w:hAnsi="Arial" w:cs="Arial"/>
          <w:bCs/>
          <w:lang w:val="en-US"/>
        </w:rPr>
        <w:t>litres</w:t>
      </w:r>
      <w:proofErr w:type="spellEnd"/>
      <w:r w:rsidR="00A756FA" w:rsidRPr="00C678DC">
        <w:rPr>
          <w:rFonts w:ascii="Arial" w:eastAsia="Arial" w:hAnsi="Arial" w:cs="Arial"/>
          <w:bCs/>
          <w:lang w:val="en-US"/>
        </w:rPr>
        <w:t xml:space="preserve"> </w:t>
      </w:r>
      <w:r w:rsidRPr="00C678DC">
        <w:rPr>
          <w:rFonts w:ascii="Arial" w:eastAsia="Arial" w:hAnsi="Arial" w:cs="Arial"/>
          <w:bCs/>
          <w:lang w:val="en-US"/>
        </w:rPr>
        <w:t>of greenfield storage capacity on the site. And obviously, we've got the existing brownfield conversion opportunity.</w:t>
      </w:r>
    </w:p>
    <w:p w14:paraId="0E0C10F8" w14:textId="47417490" w:rsidR="000114DB" w:rsidRDefault="000114DB" w:rsidP="005B51B0">
      <w:pPr>
        <w:spacing w:line="360" w:lineRule="auto"/>
        <w:ind w:left="2694"/>
        <w:rPr>
          <w:rFonts w:ascii="Arial" w:eastAsia="Arial" w:hAnsi="Arial" w:cs="Arial"/>
          <w:bCs/>
          <w:lang w:val="en-US"/>
        </w:rPr>
      </w:pPr>
      <w:r w:rsidRPr="00C678DC">
        <w:rPr>
          <w:rFonts w:ascii="Arial" w:eastAsia="Arial" w:hAnsi="Arial" w:cs="Arial"/>
          <w:bCs/>
          <w:lang w:val="en-US"/>
        </w:rPr>
        <w:t xml:space="preserve">And as you've seen with the </w:t>
      </w:r>
      <w:r w:rsidR="00392439">
        <w:rPr>
          <w:rFonts w:ascii="Arial" w:eastAsia="Arial" w:hAnsi="Arial" w:cs="Arial"/>
          <w:bCs/>
          <w:lang w:val="en-US"/>
        </w:rPr>
        <w:t>bp</w:t>
      </w:r>
      <w:r w:rsidR="00392439" w:rsidRPr="00C678DC">
        <w:rPr>
          <w:rFonts w:ascii="Arial" w:eastAsia="Arial" w:hAnsi="Arial" w:cs="Arial"/>
          <w:bCs/>
          <w:lang w:val="en-US"/>
        </w:rPr>
        <w:t xml:space="preserve"> </w:t>
      </w:r>
      <w:r w:rsidRPr="00C678DC">
        <w:rPr>
          <w:rFonts w:ascii="Arial" w:eastAsia="Arial" w:hAnsi="Arial" w:cs="Arial"/>
          <w:bCs/>
          <w:lang w:val="en-US"/>
        </w:rPr>
        <w:t xml:space="preserve">contract today and the </w:t>
      </w:r>
      <w:r w:rsidR="00392439">
        <w:rPr>
          <w:rFonts w:ascii="Arial" w:eastAsia="Arial" w:hAnsi="Arial" w:cs="Arial"/>
          <w:bCs/>
          <w:lang w:val="en-US"/>
        </w:rPr>
        <w:t>G</w:t>
      </w:r>
      <w:r w:rsidR="00392439" w:rsidRPr="00C678DC">
        <w:rPr>
          <w:rFonts w:ascii="Arial" w:eastAsia="Arial" w:hAnsi="Arial" w:cs="Arial"/>
          <w:bCs/>
          <w:lang w:val="en-US"/>
        </w:rPr>
        <w:t xml:space="preserve">overnment </w:t>
      </w:r>
      <w:r w:rsidRPr="00C678DC">
        <w:rPr>
          <w:rFonts w:ascii="Arial" w:eastAsia="Arial" w:hAnsi="Arial" w:cs="Arial"/>
          <w:bCs/>
          <w:lang w:val="en-US"/>
        </w:rPr>
        <w:t>contract, which, frankly, we didn't expect to be doing when we started this year, there is a pretty significant opportunity ahead of us, and we need to make sure that we've got the ability to execute on that.</w:t>
      </w:r>
    </w:p>
    <w:p w14:paraId="7FF3BC1A" w14:textId="77777777" w:rsidR="000114DB" w:rsidRPr="00C678DC" w:rsidRDefault="000114DB" w:rsidP="005B51B0">
      <w:pPr>
        <w:spacing w:line="360" w:lineRule="auto"/>
        <w:ind w:left="2694"/>
        <w:rPr>
          <w:rFonts w:ascii="Arial" w:eastAsia="Arial" w:hAnsi="Arial" w:cs="Arial"/>
          <w:bCs/>
          <w:lang w:val="en-US"/>
        </w:rPr>
      </w:pPr>
      <w:r>
        <w:rPr>
          <w:rFonts w:ascii="Arial" w:eastAsia="Arial" w:hAnsi="Arial" w:cs="Arial"/>
          <w:bCs/>
          <w:lang w:val="en-US"/>
        </w:rPr>
        <w:t>And so -- w</w:t>
      </w:r>
      <w:r w:rsidRPr="00C678DC">
        <w:rPr>
          <w:rFonts w:ascii="Arial" w:eastAsia="Arial" w:hAnsi="Arial" w:cs="Arial"/>
          <w:bCs/>
          <w:lang w:val="en-US"/>
        </w:rPr>
        <w:t xml:space="preserve">e're running the total business with a little over 100 heads, and we're seeing significant growth come at us and delivering projects </w:t>
      </w:r>
      <w:proofErr w:type="gramStart"/>
      <w:r w:rsidRPr="00C678DC">
        <w:rPr>
          <w:rFonts w:ascii="Arial" w:eastAsia="Arial" w:hAnsi="Arial" w:cs="Arial"/>
          <w:bCs/>
          <w:lang w:val="en-US"/>
        </w:rPr>
        <w:t>really well</w:t>
      </w:r>
      <w:proofErr w:type="gramEnd"/>
      <w:r w:rsidRPr="00C678DC">
        <w:rPr>
          <w:rFonts w:ascii="Arial" w:eastAsia="Arial" w:hAnsi="Arial" w:cs="Arial"/>
          <w:bCs/>
          <w:lang w:val="en-US"/>
        </w:rPr>
        <w:t>, but we need to be able to continue to do that.</w:t>
      </w:r>
    </w:p>
    <w:p w14:paraId="4484329F" w14:textId="3B997F73" w:rsidR="000114DB" w:rsidRPr="00C678DC" w:rsidRDefault="00320480" w:rsidP="005B51B0">
      <w:pPr>
        <w:spacing w:line="360" w:lineRule="auto"/>
        <w:ind w:left="2694" w:hanging="2694"/>
        <w:rPr>
          <w:rFonts w:ascii="Arial" w:eastAsia="Arial" w:hAnsi="Arial" w:cs="Arial"/>
          <w:bCs/>
          <w:lang w:val="en-US"/>
        </w:rPr>
      </w:pPr>
      <w:r w:rsidRPr="00555742">
        <w:rPr>
          <w:rFonts w:ascii="Arial" w:eastAsia="Arial" w:hAnsi="Arial" w:cs="Arial"/>
          <w:bCs/>
          <w:lang w:val="en-US"/>
        </w:rPr>
        <w:t>Andrew Harvey-Green:</w:t>
      </w:r>
      <w:r w:rsidR="000114DB">
        <w:rPr>
          <w:rFonts w:ascii="Arial" w:eastAsia="Arial" w:hAnsi="Arial" w:cs="Arial"/>
          <w:bCs/>
          <w:lang w:val="en-US"/>
        </w:rPr>
        <w:tab/>
      </w:r>
      <w:r w:rsidR="000114DB" w:rsidRPr="00C678DC">
        <w:rPr>
          <w:rFonts w:ascii="Arial" w:eastAsia="Arial" w:hAnsi="Arial" w:cs="Arial"/>
          <w:bCs/>
          <w:lang w:val="en-US"/>
        </w:rPr>
        <w:t>Great. Okay</w:t>
      </w:r>
      <w:r>
        <w:rPr>
          <w:rFonts w:ascii="Arial" w:eastAsia="Arial" w:hAnsi="Arial" w:cs="Arial"/>
          <w:bCs/>
          <w:lang w:val="en-US"/>
        </w:rPr>
        <w:t>.</w:t>
      </w:r>
      <w:r w:rsidR="000114DB" w:rsidRPr="00C678DC">
        <w:rPr>
          <w:rFonts w:ascii="Arial" w:eastAsia="Arial" w:hAnsi="Arial" w:cs="Arial"/>
          <w:bCs/>
          <w:lang w:val="en-US"/>
        </w:rPr>
        <w:t xml:space="preserve"> </w:t>
      </w:r>
      <w:r w:rsidRPr="00C678DC">
        <w:rPr>
          <w:rFonts w:ascii="Arial" w:eastAsia="Arial" w:hAnsi="Arial" w:cs="Arial"/>
          <w:bCs/>
          <w:lang w:val="en-US"/>
        </w:rPr>
        <w:t xml:space="preserve">Thanks </w:t>
      </w:r>
      <w:r w:rsidR="000114DB" w:rsidRPr="00C678DC">
        <w:rPr>
          <w:rFonts w:ascii="Arial" w:eastAsia="Arial" w:hAnsi="Arial" w:cs="Arial"/>
          <w:bCs/>
          <w:lang w:val="en-US"/>
        </w:rPr>
        <w:t xml:space="preserve">for that </w:t>
      </w:r>
      <w:proofErr w:type="spellStart"/>
      <w:r w:rsidR="000114DB" w:rsidRPr="00C678DC">
        <w:rPr>
          <w:rFonts w:ascii="Arial" w:eastAsia="Arial" w:hAnsi="Arial" w:cs="Arial"/>
          <w:bCs/>
          <w:lang w:val="en-US"/>
        </w:rPr>
        <w:t>col</w:t>
      </w:r>
      <w:r w:rsidR="000114DB">
        <w:rPr>
          <w:rFonts w:ascii="Arial" w:eastAsia="Arial" w:hAnsi="Arial" w:cs="Arial"/>
          <w:bCs/>
          <w:lang w:val="en-US"/>
        </w:rPr>
        <w:t>ou</w:t>
      </w:r>
      <w:r w:rsidR="000114DB" w:rsidRPr="00C678DC">
        <w:rPr>
          <w:rFonts w:ascii="Arial" w:eastAsia="Arial" w:hAnsi="Arial" w:cs="Arial"/>
          <w:bCs/>
          <w:lang w:val="en-US"/>
        </w:rPr>
        <w:t>r</w:t>
      </w:r>
      <w:proofErr w:type="spellEnd"/>
      <w:r w:rsidR="000114DB" w:rsidRPr="00C678DC">
        <w:rPr>
          <w:rFonts w:ascii="Arial" w:eastAsia="Arial" w:hAnsi="Arial" w:cs="Arial"/>
          <w:bCs/>
          <w:lang w:val="en-US"/>
        </w:rPr>
        <w:t>. That's all from me.</w:t>
      </w:r>
    </w:p>
    <w:p w14:paraId="1E96DD4C" w14:textId="77777777" w:rsidR="000114DB" w:rsidRPr="00C678DC" w:rsidRDefault="000114DB" w:rsidP="005B51B0">
      <w:pPr>
        <w:spacing w:line="360" w:lineRule="auto"/>
        <w:ind w:left="2694" w:hanging="2694"/>
        <w:rPr>
          <w:rFonts w:ascii="Arial" w:eastAsia="Arial" w:hAnsi="Arial" w:cs="Arial"/>
          <w:bCs/>
          <w:lang w:val="en-US"/>
        </w:rPr>
      </w:pPr>
      <w:r w:rsidRPr="00C678DC">
        <w:rPr>
          <w:rFonts w:ascii="Arial" w:eastAsia="Arial" w:hAnsi="Arial" w:cs="Arial"/>
          <w:bCs/>
          <w:lang w:val="en-US"/>
        </w:rPr>
        <w:t>Operator</w:t>
      </w:r>
      <w:r>
        <w:rPr>
          <w:rFonts w:ascii="Arial" w:eastAsia="Arial" w:hAnsi="Arial" w:cs="Arial"/>
          <w:bCs/>
          <w:lang w:val="en-US"/>
        </w:rPr>
        <w:t>:</w:t>
      </w:r>
      <w:r>
        <w:rPr>
          <w:rFonts w:ascii="Arial" w:eastAsia="Arial" w:hAnsi="Arial" w:cs="Arial"/>
          <w:bCs/>
          <w:lang w:val="en-US"/>
        </w:rPr>
        <w:tab/>
      </w:r>
      <w:r w:rsidRPr="00C678DC">
        <w:rPr>
          <w:rFonts w:ascii="Arial" w:eastAsia="Arial" w:hAnsi="Arial" w:cs="Arial"/>
          <w:bCs/>
          <w:lang w:val="en-US"/>
        </w:rPr>
        <w:t xml:space="preserve">Your next question comes from </w:t>
      </w:r>
      <w:r w:rsidRPr="000D4753">
        <w:rPr>
          <w:rFonts w:ascii="Arial" w:eastAsia="Arial" w:hAnsi="Arial" w:cs="Arial"/>
          <w:bCs/>
          <w:lang w:val="en-US"/>
        </w:rPr>
        <w:t>Wade Gardiner</w:t>
      </w:r>
      <w:r w:rsidRPr="00C678DC">
        <w:rPr>
          <w:rFonts w:ascii="Arial" w:eastAsia="Arial" w:hAnsi="Arial" w:cs="Arial"/>
          <w:bCs/>
          <w:lang w:val="en-US"/>
        </w:rPr>
        <w:t xml:space="preserve"> with Craigs Investment Partners. Please go ahead.</w:t>
      </w:r>
    </w:p>
    <w:p w14:paraId="1CB476CA" w14:textId="35218E2E" w:rsidR="000114DB" w:rsidRPr="00C678DC" w:rsidRDefault="000114DB" w:rsidP="005B51B0">
      <w:pPr>
        <w:spacing w:line="360" w:lineRule="auto"/>
        <w:ind w:left="2694" w:hanging="2694"/>
        <w:rPr>
          <w:rFonts w:ascii="Arial" w:eastAsia="Arial" w:hAnsi="Arial" w:cs="Arial"/>
          <w:bCs/>
          <w:lang w:val="en-US"/>
        </w:rPr>
      </w:pPr>
      <w:r w:rsidRPr="000D4753">
        <w:rPr>
          <w:rFonts w:ascii="Arial" w:eastAsia="Arial" w:hAnsi="Arial" w:cs="Arial"/>
          <w:bCs/>
          <w:lang w:val="en-US"/>
        </w:rPr>
        <w:t>Wade Gardiner</w:t>
      </w:r>
      <w:r>
        <w:rPr>
          <w:rFonts w:ascii="Arial" w:eastAsia="Arial" w:hAnsi="Arial" w:cs="Arial"/>
          <w:bCs/>
          <w:lang w:val="en-US"/>
        </w:rPr>
        <w:t>:</w:t>
      </w:r>
      <w:r>
        <w:rPr>
          <w:rFonts w:ascii="Arial" w:eastAsia="Arial" w:hAnsi="Arial" w:cs="Arial"/>
          <w:bCs/>
          <w:lang w:val="en-US"/>
        </w:rPr>
        <w:tab/>
      </w:r>
      <w:r w:rsidRPr="00C678DC">
        <w:rPr>
          <w:rFonts w:ascii="Arial" w:eastAsia="Arial" w:hAnsi="Arial" w:cs="Arial"/>
          <w:bCs/>
          <w:lang w:val="en-US"/>
        </w:rPr>
        <w:t xml:space="preserve">Hi there. Just a few questions first up on the </w:t>
      </w:r>
      <w:r w:rsidR="00117C19">
        <w:rPr>
          <w:rFonts w:ascii="Arial" w:eastAsia="Arial" w:hAnsi="Arial" w:cs="Arial"/>
          <w:bCs/>
          <w:lang w:val="en-US"/>
        </w:rPr>
        <w:t>bp</w:t>
      </w:r>
      <w:r w:rsidR="00117C19" w:rsidRPr="00C678DC">
        <w:rPr>
          <w:rFonts w:ascii="Arial" w:eastAsia="Arial" w:hAnsi="Arial" w:cs="Arial"/>
          <w:bCs/>
          <w:lang w:val="en-US"/>
        </w:rPr>
        <w:t xml:space="preserve"> </w:t>
      </w:r>
      <w:r w:rsidRPr="00C678DC">
        <w:rPr>
          <w:rFonts w:ascii="Arial" w:eastAsia="Arial" w:hAnsi="Arial" w:cs="Arial"/>
          <w:bCs/>
          <w:lang w:val="en-US"/>
        </w:rPr>
        <w:t xml:space="preserve">contract. What's the split between jet and diesel? And is the diesel </w:t>
      </w:r>
      <w:proofErr w:type="gramStart"/>
      <w:r w:rsidRPr="00C678DC">
        <w:rPr>
          <w:rFonts w:ascii="Arial" w:eastAsia="Arial" w:hAnsi="Arial" w:cs="Arial"/>
          <w:bCs/>
          <w:lang w:val="en-US"/>
        </w:rPr>
        <w:t>essentially</w:t>
      </w:r>
      <w:proofErr w:type="gramEnd"/>
      <w:r>
        <w:rPr>
          <w:rFonts w:ascii="Arial" w:eastAsia="Arial" w:hAnsi="Arial" w:cs="Arial"/>
          <w:bCs/>
          <w:lang w:val="en-US"/>
        </w:rPr>
        <w:t>,</w:t>
      </w:r>
      <w:r w:rsidRPr="00C678DC">
        <w:rPr>
          <w:rFonts w:ascii="Arial" w:eastAsia="Arial" w:hAnsi="Arial" w:cs="Arial"/>
          <w:bCs/>
          <w:lang w:val="en-US"/>
        </w:rPr>
        <w:t xml:space="preserve"> we should view that as that lift in the MSO from 21 to 28 days? And how many days would that add?</w:t>
      </w:r>
    </w:p>
    <w:p w14:paraId="523DF67A" w14:textId="77777777" w:rsidR="000114DB" w:rsidRPr="00C678DC" w:rsidRDefault="000114DB" w:rsidP="005B51B0">
      <w:pPr>
        <w:spacing w:line="360" w:lineRule="auto"/>
        <w:ind w:left="2694" w:hanging="2694"/>
        <w:rPr>
          <w:rFonts w:ascii="Arial" w:eastAsia="Arial" w:hAnsi="Arial" w:cs="Arial"/>
          <w:bCs/>
          <w:lang w:val="en-US"/>
        </w:rPr>
      </w:pPr>
      <w:r w:rsidRPr="00C678DC">
        <w:rPr>
          <w:rFonts w:ascii="Arial" w:eastAsia="Arial" w:hAnsi="Arial" w:cs="Arial"/>
          <w:bCs/>
          <w:lang w:val="en-US"/>
        </w:rPr>
        <w:t>Rob Buchanan</w:t>
      </w:r>
      <w:r>
        <w:rPr>
          <w:rFonts w:ascii="Arial" w:eastAsia="Arial" w:hAnsi="Arial" w:cs="Arial"/>
          <w:bCs/>
          <w:lang w:val="en-US"/>
        </w:rPr>
        <w:t>:</w:t>
      </w:r>
      <w:r>
        <w:rPr>
          <w:rFonts w:ascii="Arial" w:eastAsia="Arial" w:hAnsi="Arial" w:cs="Arial"/>
          <w:bCs/>
          <w:lang w:val="en-US"/>
        </w:rPr>
        <w:tab/>
      </w:r>
      <w:r w:rsidRPr="00C678DC">
        <w:rPr>
          <w:rFonts w:ascii="Arial" w:eastAsia="Arial" w:hAnsi="Arial" w:cs="Arial"/>
          <w:bCs/>
          <w:lang w:val="en-US"/>
        </w:rPr>
        <w:t xml:space="preserve">Yeah, look, I think one of the things that's important that we do, given we've got three highly competitive customers, is that we protect their confidential information. So, that information is, frankly, sensitive to them. It's a combination </w:t>
      </w:r>
      <w:r w:rsidRPr="00C678DC">
        <w:rPr>
          <w:rFonts w:ascii="Arial" w:eastAsia="Arial" w:hAnsi="Arial" w:cs="Arial"/>
          <w:bCs/>
          <w:lang w:val="en-US"/>
        </w:rPr>
        <w:lastRenderedPageBreak/>
        <w:t>of jet and diesel. My suspicion is</w:t>
      </w:r>
      <w:r>
        <w:rPr>
          <w:rFonts w:ascii="Arial" w:eastAsia="Arial" w:hAnsi="Arial" w:cs="Arial"/>
          <w:bCs/>
          <w:lang w:val="en-US"/>
        </w:rPr>
        <w:t>,</w:t>
      </w:r>
      <w:r w:rsidRPr="00C678DC">
        <w:rPr>
          <w:rFonts w:ascii="Arial" w:eastAsia="Arial" w:hAnsi="Arial" w:cs="Arial"/>
          <w:bCs/>
          <w:lang w:val="en-US"/>
        </w:rPr>
        <w:t xml:space="preserve"> there's a portion of that to help that customer's MSO requirements, but ultimately that's a matter for them.</w:t>
      </w:r>
    </w:p>
    <w:p w14:paraId="72393977" w14:textId="77777777" w:rsidR="000114DB" w:rsidRPr="00C678DC" w:rsidRDefault="000114DB" w:rsidP="005B51B0">
      <w:pPr>
        <w:spacing w:line="360" w:lineRule="auto"/>
        <w:ind w:left="2694" w:hanging="2694"/>
        <w:rPr>
          <w:rFonts w:ascii="Arial" w:eastAsia="Arial" w:hAnsi="Arial" w:cs="Arial"/>
          <w:bCs/>
          <w:lang w:val="en-US"/>
        </w:rPr>
      </w:pPr>
      <w:r w:rsidRPr="00C678DC">
        <w:rPr>
          <w:rFonts w:ascii="Arial" w:eastAsia="Arial" w:hAnsi="Arial" w:cs="Arial"/>
          <w:bCs/>
          <w:lang w:val="en-US"/>
        </w:rPr>
        <w:t>Wade Gard</w:t>
      </w:r>
      <w:r>
        <w:rPr>
          <w:rFonts w:ascii="Arial" w:eastAsia="Arial" w:hAnsi="Arial" w:cs="Arial"/>
          <w:bCs/>
          <w:lang w:val="en-US"/>
        </w:rPr>
        <w:t>i</w:t>
      </w:r>
      <w:r w:rsidRPr="00C678DC">
        <w:rPr>
          <w:rFonts w:ascii="Arial" w:eastAsia="Arial" w:hAnsi="Arial" w:cs="Arial"/>
          <w:bCs/>
          <w:lang w:val="en-US"/>
        </w:rPr>
        <w:t>ner</w:t>
      </w:r>
      <w:r>
        <w:rPr>
          <w:rFonts w:ascii="Arial" w:eastAsia="Arial" w:hAnsi="Arial" w:cs="Arial"/>
          <w:bCs/>
          <w:lang w:val="en-US"/>
        </w:rPr>
        <w:t>:</w:t>
      </w:r>
      <w:r>
        <w:rPr>
          <w:rFonts w:ascii="Arial" w:eastAsia="Arial" w:hAnsi="Arial" w:cs="Arial"/>
          <w:bCs/>
          <w:lang w:val="en-US"/>
        </w:rPr>
        <w:tab/>
      </w:r>
      <w:r w:rsidRPr="00C678DC">
        <w:rPr>
          <w:rFonts w:ascii="Arial" w:eastAsia="Arial" w:hAnsi="Arial" w:cs="Arial"/>
          <w:bCs/>
          <w:lang w:val="en-US"/>
        </w:rPr>
        <w:t xml:space="preserve">So, you'd still expect potential MSO deals to be done? </w:t>
      </w:r>
      <w:proofErr w:type="gramStart"/>
      <w:r w:rsidRPr="00C678DC">
        <w:rPr>
          <w:rFonts w:ascii="Arial" w:eastAsia="Arial" w:hAnsi="Arial" w:cs="Arial"/>
          <w:bCs/>
          <w:lang w:val="en-US"/>
        </w:rPr>
        <w:t>This doesn't</w:t>
      </w:r>
      <w:proofErr w:type="gramEnd"/>
      <w:r w:rsidRPr="00C678DC">
        <w:rPr>
          <w:rFonts w:ascii="Arial" w:eastAsia="Arial" w:hAnsi="Arial" w:cs="Arial"/>
          <w:bCs/>
          <w:lang w:val="en-US"/>
        </w:rPr>
        <w:t xml:space="preserve"> necessarily change that outlook?</w:t>
      </w:r>
    </w:p>
    <w:p w14:paraId="37570ABE" w14:textId="14696C48" w:rsidR="000114DB" w:rsidRDefault="000114DB" w:rsidP="00320480">
      <w:pPr>
        <w:spacing w:line="360" w:lineRule="auto"/>
        <w:ind w:left="2694" w:hanging="2694"/>
        <w:rPr>
          <w:rFonts w:ascii="Arial" w:eastAsia="Arial" w:hAnsi="Arial" w:cs="Arial"/>
          <w:bCs/>
          <w:lang w:val="en-US"/>
        </w:rPr>
      </w:pPr>
      <w:r w:rsidRPr="00C678DC">
        <w:rPr>
          <w:rFonts w:ascii="Arial" w:eastAsia="Arial" w:hAnsi="Arial" w:cs="Arial"/>
          <w:bCs/>
          <w:lang w:val="en-US"/>
        </w:rPr>
        <w:t>Rob Buchanan:</w:t>
      </w:r>
      <w:r>
        <w:rPr>
          <w:rFonts w:ascii="Arial" w:eastAsia="Arial" w:hAnsi="Arial" w:cs="Arial"/>
          <w:bCs/>
          <w:lang w:val="en-US"/>
        </w:rPr>
        <w:tab/>
      </w:r>
      <w:r w:rsidRPr="00C678DC">
        <w:rPr>
          <w:rFonts w:ascii="Arial" w:eastAsia="Arial" w:hAnsi="Arial" w:cs="Arial"/>
          <w:bCs/>
          <w:lang w:val="en-US"/>
        </w:rPr>
        <w:t>Well, I think every six months at the results, I get the question about whether there's going to be MSO deals</w:t>
      </w:r>
      <w:r w:rsidR="00320480">
        <w:rPr>
          <w:rFonts w:ascii="Arial" w:eastAsia="Arial" w:hAnsi="Arial" w:cs="Arial"/>
          <w:bCs/>
          <w:lang w:val="en-US"/>
        </w:rPr>
        <w:t>.</w:t>
      </w:r>
      <w:r w:rsidRPr="00C678DC">
        <w:rPr>
          <w:rFonts w:ascii="Arial" w:eastAsia="Arial" w:hAnsi="Arial" w:cs="Arial"/>
          <w:bCs/>
          <w:lang w:val="en-US"/>
        </w:rPr>
        <w:t xml:space="preserve"> </w:t>
      </w:r>
      <w:r w:rsidRPr="00A43378">
        <w:rPr>
          <w:rFonts w:ascii="Arial" w:eastAsia="Arial" w:hAnsi="Arial" w:cs="Arial"/>
          <w:bCs/>
          <w:lang w:val="en-US"/>
        </w:rPr>
        <w:t xml:space="preserve">And we talked to the fact that actually the commercial opportunity is as significant as the MSO opportunity, and we've kind of highlighted it again, actually, on the last page of our investor presentation, where we've said in writing, we continue to see a strong pipeline of storage opportunities. </w:t>
      </w:r>
    </w:p>
    <w:p w14:paraId="2143E820" w14:textId="63585AB1" w:rsidR="000114DB" w:rsidRPr="00A43378" w:rsidRDefault="000114DB" w:rsidP="005B51B0">
      <w:pPr>
        <w:spacing w:line="360" w:lineRule="auto"/>
        <w:ind w:left="2694"/>
        <w:rPr>
          <w:rFonts w:ascii="Arial" w:eastAsia="Arial" w:hAnsi="Arial" w:cs="Arial"/>
          <w:bCs/>
          <w:lang w:val="en-US"/>
        </w:rPr>
      </w:pPr>
      <w:r w:rsidRPr="00A43378">
        <w:rPr>
          <w:rFonts w:ascii="Arial" w:eastAsia="Arial" w:hAnsi="Arial" w:cs="Arial"/>
          <w:bCs/>
          <w:lang w:val="en-US"/>
        </w:rPr>
        <w:t>So, yeah, there's MSO opportunity, but there's also commercial and strategic opportunity</w:t>
      </w:r>
      <w:r>
        <w:rPr>
          <w:rFonts w:ascii="Arial" w:eastAsia="Arial" w:hAnsi="Arial" w:cs="Arial"/>
          <w:bCs/>
          <w:lang w:val="en-US"/>
        </w:rPr>
        <w:t>.</w:t>
      </w:r>
      <w:r w:rsidRPr="00A43378">
        <w:rPr>
          <w:rFonts w:ascii="Arial" w:eastAsia="Arial" w:hAnsi="Arial" w:cs="Arial"/>
          <w:bCs/>
          <w:lang w:val="en-US"/>
        </w:rPr>
        <w:t xml:space="preserve"> And I think it's important </w:t>
      </w:r>
      <w:proofErr w:type="gramStart"/>
      <w:r w:rsidRPr="00A43378">
        <w:rPr>
          <w:rFonts w:ascii="Arial" w:eastAsia="Arial" w:hAnsi="Arial" w:cs="Arial"/>
          <w:bCs/>
          <w:lang w:val="en-US"/>
        </w:rPr>
        <w:t>to not</w:t>
      </w:r>
      <w:proofErr w:type="gramEnd"/>
      <w:r w:rsidRPr="00A43378">
        <w:rPr>
          <w:rFonts w:ascii="Arial" w:eastAsia="Arial" w:hAnsi="Arial" w:cs="Arial"/>
          <w:bCs/>
          <w:lang w:val="en-US"/>
        </w:rPr>
        <w:t xml:space="preserve"> lose the context of the other two, because if you think about the jet storage we've delivered for Z</w:t>
      </w:r>
      <w:r w:rsidR="001B1515">
        <w:rPr>
          <w:rFonts w:ascii="Arial" w:eastAsia="Arial" w:hAnsi="Arial" w:cs="Arial"/>
          <w:bCs/>
          <w:lang w:val="en-US"/>
        </w:rPr>
        <w:t xml:space="preserve"> Energy</w:t>
      </w:r>
      <w:r w:rsidRPr="00A43378">
        <w:rPr>
          <w:rFonts w:ascii="Arial" w:eastAsia="Arial" w:hAnsi="Arial" w:cs="Arial"/>
          <w:bCs/>
          <w:lang w:val="en-US"/>
        </w:rPr>
        <w:t xml:space="preserve"> and</w:t>
      </w:r>
      <w:r>
        <w:rPr>
          <w:rFonts w:ascii="Arial" w:eastAsia="Arial" w:hAnsi="Arial" w:cs="Arial"/>
          <w:bCs/>
          <w:lang w:val="en-US"/>
        </w:rPr>
        <w:t xml:space="preserve"> </w:t>
      </w:r>
      <w:r w:rsidRPr="00A43378">
        <w:rPr>
          <w:rFonts w:ascii="Arial" w:eastAsia="Arial" w:hAnsi="Arial" w:cs="Arial"/>
          <w:bCs/>
          <w:lang w:val="en-US"/>
        </w:rPr>
        <w:t xml:space="preserve">obviously the </w:t>
      </w:r>
      <w:r w:rsidR="001B1515">
        <w:rPr>
          <w:rFonts w:ascii="Arial" w:eastAsia="Arial" w:hAnsi="Arial" w:cs="Arial"/>
          <w:bCs/>
          <w:lang w:val="en-US"/>
        </w:rPr>
        <w:t>bp</w:t>
      </w:r>
      <w:r w:rsidR="001B1515" w:rsidRPr="00A43378">
        <w:rPr>
          <w:rFonts w:ascii="Arial" w:eastAsia="Arial" w:hAnsi="Arial" w:cs="Arial"/>
          <w:bCs/>
          <w:lang w:val="en-US"/>
        </w:rPr>
        <w:t xml:space="preserve"> </w:t>
      </w:r>
      <w:r w:rsidRPr="00A43378">
        <w:rPr>
          <w:rFonts w:ascii="Arial" w:eastAsia="Arial" w:hAnsi="Arial" w:cs="Arial"/>
          <w:bCs/>
          <w:lang w:val="en-US"/>
        </w:rPr>
        <w:t>deal includes jet storage as well, that's commercial opportunity.</w:t>
      </w:r>
    </w:p>
    <w:p w14:paraId="452CE9F1" w14:textId="77777777" w:rsidR="000114DB" w:rsidRPr="00A43378" w:rsidRDefault="000114DB" w:rsidP="005B51B0">
      <w:pPr>
        <w:spacing w:line="360" w:lineRule="auto"/>
        <w:ind w:left="2694" w:hanging="2694"/>
        <w:rPr>
          <w:rFonts w:ascii="Arial" w:eastAsia="Arial" w:hAnsi="Arial" w:cs="Arial"/>
          <w:bCs/>
          <w:lang w:val="en-US"/>
        </w:rPr>
      </w:pPr>
      <w:r w:rsidRPr="009B6234">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Yeah. Are there any rights of extension on this beyond the 15 years?</w:t>
      </w:r>
    </w:p>
    <w:p w14:paraId="6717A5FB" w14:textId="77777777"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Rob Buchanan:</w:t>
      </w:r>
      <w:r>
        <w:rPr>
          <w:rFonts w:ascii="Arial" w:eastAsia="Arial" w:hAnsi="Arial" w:cs="Arial"/>
          <w:bCs/>
          <w:lang w:val="en-US"/>
        </w:rPr>
        <w:tab/>
      </w:r>
      <w:r w:rsidRPr="00A43378">
        <w:rPr>
          <w:rFonts w:ascii="Arial" w:eastAsia="Arial" w:hAnsi="Arial" w:cs="Arial"/>
          <w:bCs/>
          <w:lang w:val="en-US"/>
        </w:rPr>
        <w:t>Yep</w:t>
      </w:r>
      <w:r>
        <w:rPr>
          <w:rFonts w:ascii="Arial" w:eastAsia="Arial" w:hAnsi="Arial" w:cs="Arial"/>
          <w:bCs/>
          <w:lang w:val="en-US"/>
        </w:rPr>
        <w:t>.</w:t>
      </w:r>
      <w:r w:rsidRPr="00A43378">
        <w:rPr>
          <w:rFonts w:ascii="Arial" w:eastAsia="Arial" w:hAnsi="Arial" w:cs="Arial"/>
          <w:bCs/>
          <w:lang w:val="en-US"/>
        </w:rPr>
        <w:t xml:space="preserve"> Yes, there are.</w:t>
      </w:r>
    </w:p>
    <w:p w14:paraId="11476973" w14:textId="77777777" w:rsidR="000114DB" w:rsidRPr="00A43378" w:rsidRDefault="000114DB" w:rsidP="005B51B0">
      <w:pPr>
        <w:spacing w:line="360" w:lineRule="auto"/>
        <w:ind w:left="2694" w:hanging="2694"/>
        <w:rPr>
          <w:rFonts w:ascii="Arial" w:eastAsia="Arial" w:hAnsi="Arial" w:cs="Arial"/>
          <w:bCs/>
          <w:lang w:val="en-US"/>
        </w:rPr>
      </w:pPr>
      <w:r w:rsidRPr="00A43378">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 xml:space="preserve">And can you provide </w:t>
      </w:r>
      <w:proofErr w:type="spellStart"/>
      <w:r w:rsidRPr="00A43378">
        <w:rPr>
          <w:rFonts w:ascii="Arial" w:eastAsia="Arial" w:hAnsi="Arial" w:cs="Arial"/>
          <w:bCs/>
          <w:lang w:val="en-US"/>
        </w:rPr>
        <w:t>colour</w:t>
      </w:r>
      <w:proofErr w:type="spellEnd"/>
      <w:r w:rsidRPr="00A43378">
        <w:rPr>
          <w:rFonts w:ascii="Arial" w:eastAsia="Arial" w:hAnsi="Arial" w:cs="Arial"/>
          <w:bCs/>
          <w:lang w:val="en-US"/>
        </w:rPr>
        <w:t xml:space="preserve"> on that?</w:t>
      </w:r>
    </w:p>
    <w:p w14:paraId="7BA51D64" w14:textId="77777777"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Rob Buchanan:</w:t>
      </w:r>
      <w:r>
        <w:rPr>
          <w:rFonts w:ascii="Arial" w:eastAsia="Arial" w:hAnsi="Arial" w:cs="Arial"/>
          <w:bCs/>
          <w:lang w:val="en-US"/>
        </w:rPr>
        <w:tab/>
      </w:r>
      <w:r w:rsidRPr="00A43378">
        <w:rPr>
          <w:rFonts w:ascii="Arial" w:eastAsia="Arial" w:hAnsi="Arial" w:cs="Arial"/>
          <w:bCs/>
          <w:lang w:val="en-US"/>
        </w:rPr>
        <w:t xml:space="preserve">No, no further </w:t>
      </w:r>
      <w:proofErr w:type="spellStart"/>
      <w:r w:rsidRPr="00A43378">
        <w:rPr>
          <w:rFonts w:ascii="Arial" w:eastAsia="Arial" w:hAnsi="Arial" w:cs="Arial"/>
          <w:bCs/>
          <w:lang w:val="en-US"/>
        </w:rPr>
        <w:t>colour</w:t>
      </w:r>
      <w:proofErr w:type="spellEnd"/>
      <w:r w:rsidRPr="00A43378">
        <w:rPr>
          <w:rFonts w:ascii="Arial" w:eastAsia="Arial" w:hAnsi="Arial" w:cs="Arial"/>
          <w:bCs/>
          <w:lang w:val="en-US"/>
        </w:rPr>
        <w:t xml:space="preserve"> on that, but</w:t>
      </w:r>
      <w:r>
        <w:rPr>
          <w:rFonts w:ascii="Arial" w:eastAsia="Arial" w:hAnsi="Arial" w:cs="Arial"/>
          <w:bCs/>
          <w:lang w:val="en-US"/>
        </w:rPr>
        <w:t xml:space="preserve"> </w:t>
      </w:r>
      <w:r w:rsidRPr="00A43378">
        <w:rPr>
          <w:rFonts w:ascii="Arial" w:eastAsia="Arial" w:hAnsi="Arial" w:cs="Arial"/>
          <w:bCs/>
          <w:lang w:val="en-US"/>
        </w:rPr>
        <w:t>on the same terms.</w:t>
      </w:r>
    </w:p>
    <w:p w14:paraId="08658383" w14:textId="4F9C2C4A" w:rsidR="000114DB" w:rsidRPr="00A43378" w:rsidRDefault="000114DB" w:rsidP="005B51B0">
      <w:pPr>
        <w:spacing w:line="360" w:lineRule="auto"/>
        <w:ind w:left="2694" w:hanging="2694"/>
        <w:rPr>
          <w:rFonts w:ascii="Arial" w:eastAsia="Arial" w:hAnsi="Arial" w:cs="Arial"/>
          <w:bCs/>
          <w:lang w:val="en-US"/>
        </w:rPr>
      </w:pPr>
      <w:r w:rsidRPr="00A43378">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 xml:space="preserve">Okay. And I </w:t>
      </w:r>
      <w:proofErr w:type="gramStart"/>
      <w:r w:rsidRPr="00A43378">
        <w:rPr>
          <w:rFonts w:ascii="Arial" w:eastAsia="Arial" w:hAnsi="Arial" w:cs="Arial"/>
          <w:bCs/>
          <w:lang w:val="en-US"/>
        </w:rPr>
        <w:t>notice</w:t>
      </w:r>
      <w:proofErr w:type="gramEnd"/>
      <w:r w:rsidRPr="00A43378">
        <w:rPr>
          <w:rFonts w:ascii="Arial" w:eastAsia="Arial" w:hAnsi="Arial" w:cs="Arial"/>
          <w:bCs/>
          <w:lang w:val="en-US"/>
        </w:rPr>
        <w:t xml:space="preserve"> on your capex numbers on Page 12, was it </w:t>
      </w:r>
      <w:r>
        <w:rPr>
          <w:rFonts w:ascii="Arial" w:eastAsia="Arial" w:hAnsi="Arial" w:cs="Arial"/>
          <w:bCs/>
          <w:lang w:val="en-US"/>
        </w:rPr>
        <w:t>w</w:t>
      </w:r>
      <w:r w:rsidRPr="00A43378">
        <w:rPr>
          <w:rFonts w:ascii="Arial" w:eastAsia="Arial" w:hAnsi="Arial" w:cs="Arial"/>
          <w:bCs/>
          <w:lang w:val="en-US"/>
        </w:rPr>
        <w:t xml:space="preserve">here your guidance was that you didn't have anything in there for the </w:t>
      </w:r>
      <w:r w:rsidR="0042123B">
        <w:rPr>
          <w:rFonts w:ascii="Arial" w:eastAsia="Arial" w:hAnsi="Arial" w:cs="Arial"/>
          <w:bCs/>
          <w:lang w:val="en-US"/>
        </w:rPr>
        <w:t>bp</w:t>
      </w:r>
      <w:r w:rsidR="0042123B" w:rsidRPr="00A43378">
        <w:rPr>
          <w:rFonts w:ascii="Arial" w:eastAsia="Arial" w:hAnsi="Arial" w:cs="Arial"/>
          <w:bCs/>
          <w:lang w:val="en-US"/>
        </w:rPr>
        <w:t xml:space="preserve"> </w:t>
      </w:r>
      <w:r w:rsidRPr="00A43378">
        <w:rPr>
          <w:rFonts w:ascii="Arial" w:eastAsia="Arial" w:hAnsi="Arial" w:cs="Arial"/>
          <w:bCs/>
          <w:lang w:val="en-US"/>
        </w:rPr>
        <w:t>contract, I don't think</w:t>
      </w:r>
      <w:r>
        <w:rPr>
          <w:rFonts w:ascii="Arial" w:eastAsia="Arial" w:hAnsi="Arial" w:cs="Arial"/>
          <w:bCs/>
          <w:lang w:val="en-US"/>
        </w:rPr>
        <w:t>?</w:t>
      </w:r>
    </w:p>
    <w:p w14:paraId="3972E792" w14:textId="77777777"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Alexa Preston:</w:t>
      </w:r>
      <w:r>
        <w:rPr>
          <w:rFonts w:ascii="Arial" w:eastAsia="Arial" w:hAnsi="Arial" w:cs="Arial"/>
          <w:bCs/>
          <w:lang w:val="en-US"/>
        </w:rPr>
        <w:tab/>
      </w:r>
      <w:r w:rsidRPr="00A43378">
        <w:rPr>
          <w:rFonts w:ascii="Arial" w:eastAsia="Arial" w:hAnsi="Arial" w:cs="Arial"/>
          <w:bCs/>
          <w:lang w:val="en-US"/>
        </w:rPr>
        <w:t>No, that's right. So, in terms of the outlook for capex, is that your question?</w:t>
      </w:r>
    </w:p>
    <w:p w14:paraId="082AA19C" w14:textId="239DBAFC" w:rsidR="000114DB" w:rsidRPr="00A43378" w:rsidRDefault="000114DB" w:rsidP="005B51B0">
      <w:pPr>
        <w:spacing w:line="360" w:lineRule="auto"/>
        <w:ind w:left="2694" w:hanging="2694"/>
        <w:rPr>
          <w:rFonts w:ascii="Arial" w:eastAsia="Arial" w:hAnsi="Arial" w:cs="Arial"/>
          <w:bCs/>
          <w:lang w:val="en-US"/>
        </w:rPr>
      </w:pPr>
      <w:r w:rsidRPr="00A43378">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Yeah, you say growth capex includes Z</w:t>
      </w:r>
      <w:r w:rsidR="00950499">
        <w:rPr>
          <w:rFonts w:ascii="Arial" w:eastAsia="Arial" w:hAnsi="Arial" w:cs="Arial"/>
          <w:bCs/>
          <w:lang w:val="en-US"/>
        </w:rPr>
        <w:t xml:space="preserve"> Energy</w:t>
      </w:r>
      <w:r w:rsidRPr="00A43378">
        <w:rPr>
          <w:rFonts w:ascii="Arial" w:eastAsia="Arial" w:hAnsi="Arial" w:cs="Arial"/>
          <w:bCs/>
          <w:lang w:val="en-US"/>
        </w:rPr>
        <w:t xml:space="preserve">, new </w:t>
      </w:r>
      <w:r w:rsidR="00950499">
        <w:rPr>
          <w:rFonts w:ascii="Arial" w:eastAsia="Arial" w:hAnsi="Arial" w:cs="Arial"/>
          <w:bCs/>
          <w:lang w:val="en-US"/>
        </w:rPr>
        <w:t>G</w:t>
      </w:r>
      <w:r w:rsidR="00950499" w:rsidRPr="00A43378">
        <w:rPr>
          <w:rFonts w:ascii="Arial" w:eastAsia="Arial" w:hAnsi="Arial" w:cs="Arial"/>
          <w:bCs/>
          <w:lang w:val="en-US"/>
        </w:rPr>
        <w:t xml:space="preserve">overnment </w:t>
      </w:r>
      <w:r w:rsidRPr="00A43378">
        <w:rPr>
          <w:rFonts w:ascii="Arial" w:eastAsia="Arial" w:hAnsi="Arial" w:cs="Arial"/>
          <w:bCs/>
          <w:lang w:val="en-US"/>
        </w:rPr>
        <w:t xml:space="preserve">diesel, and Higgins, but I assume there is some </w:t>
      </w:r>
      <w:r>
        <w:rPr>
          <w:rFonts w:ascii="Arial" w:eastAsia="Arial" w:hAnsi="Arial" w:cs="Arial"/>
          <w:bCs/>
          <w:lang w:val="en-US"/>
        </w:rPr>
        <w:t xml:space="preserve">-- </w:t>
      </w:r>
      <w:r w:rsidRPr="00A43378">
        <w:rPr>
          <w:rFonts w:ascii="Arial" w:eastAsia="Arial" w:hAnsi="Arial" w:cs="Arial"/>
          <w:bCs/>
          <w:lang w:val="en-US"/>
        </w:rPr>
        <w:t xml:space="preserve">given that you're kicking it off in September, there will be some in there for </w:t>
      </w:r>
      <w:proofErr w:type="gramStart"/>
      <w:r w:rsidR="00950499">
        <w:rPr>
          <w:rFonts w:ascii="Arial" w:eastAsia="Arial" w:hAnsi="Arial" w:cs="Arial"/>
          <w:bCs/>
          <w:lang w:val="en-US"/>
        </w:rPr>
        <w:t>bp</w:t>
      </w:r>
      <w:proofErr w:type="gramEnd"/>
      <w:r w:rsidR="00950499" w:rsidRPr="00A43378">
        <w:rPr>
          <w:rFonts w:ascii="Arial" w:eastAsia="Arial" w:hAnsi="Arial" w:cs="Arial"/>
          <w:bCs/>
          <w:lang w:val="en-US"/>
        </w:rPr>
        <w:t xml:space="preserve"> </w:t>
      </w:r>
      <w:r w:rsidRPr="00A43378">
        <w:rPr>
          <w:rFonts w:ascii="Arial" w:eastAsia="Arial" w:hAnsi="Arial" w:cs="Arial"/>
          <w:bCs/>
          <w:lang w:val="en-US"/>
        </w:rPr>
        <w:t>as well?</w:t>
      </w:r>
    </w:p>
    <w:p w14:paraId="6686A1C8" w14:textId="77777777"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Alexa Preston:</w:t>
      </w:r>
      <w:r>
        <w:rPr>
          <w:rFonts w:ascii="Arial" w:eastAsia="Arial" w:hAnsi="Arial" w:cs="Arial"/>
          <w:bCs/>
          <w:lang w:val="en-US"/>
        </w:rPr>
        <w:tab/>
      </w:r>
      <w:r w:rsidRPr="00A43378">
        <w:rPr>
          <w:rFonts w:ascii="Arial" w:eastAsia="Arial" w:hAnsi="Arial" w:cs="Arial"/>
          <w:bCs/>
          <w:lang w:val="en-US"/>
        </w:rPr>
        <w:t xml:space="preserve">There will </w:t>
      </w:r>
      <w:proofErr w:type="gramStart"/>
      <w:r w:rsidRPr="00A43378">
        <w:rPr>
          <w:rFonts w:ascii="Arial" w:eastAsia="Arial" w:hAnsi="Arial" w:cs="Arial"/>
          <w:bCs/>
          <w:lang w:val="en-US"/>
        </w:rPr>
        <w:t>going</w:t>
      </w:r>
      <w:proofErr w:type="gramEnd"/>
      <w:r w:rsidRPr="00A43378">
        <w:rPr>
          <w:rFonts w:ascii="Arial" w:eastAsia="Arial" w:hAnsi="Arial" w:cs="Arial"/>
          <w:bCs/>
          <w:lang w:val="en-US"/>
        </w:rPr>
        <w:t xml:space="preserve"> forward, that's right. The growth capex that we've reported year</w:t>
      </w:r>
      <w:r>
        <w:rPr>
          <w:rFonts w:ascii="Arial" w:eastAsia="Arial" w:hAnsi="Arial" w:cs="Arial"/>
          <w:bCs/>
          <w:lang w:val="en-US"/>
        </w:rPr>
        <w:t>-</w:t>
      </w:r>
      <w:r w:rsidRPr="00A43378">
        <w:rPr>
          <w:rFonts w:ascii="Arial" w:eastAsia="Arial" w:hAnsi="Arial" w:cs="Arial"/>
          <w:bCs/>
          <w:lang w:val="en-US"/>
        </w:rPr>
        <w:t>to</w:t>
      </w:r>
      <w:r>
        <w:rPr>
          <w:rFonts w:ascii="Arial" w:eastAsia="Arial" w:hAnsi="Arial" w:cs="Arial"/>
          <w:bCs/>
          <w:lang w:val="en-US"/>
        </w:rPr>
        <w:t>-</w:t>
      </w:r>
      <w:r w:rsidRPr="00A43378">
        <w:rPr>
          <w:rFonts w:ascii="Arial" w:eastAsia="Arial" w:hAnsi="Arial" w:cs="Arial"/>
          <w:bCs/>
          <w:lang w:val="en-US"/>
        </w:rPr>
        <w:t>date doesn't include costs associated with that.</w:t>
      </w:r>
    </w:p>
    <w:p w14:paraId="55F953C4" w14:textId="77777777" w:rsidR="000114DB" w:rsidRPr="00A43378" w:rsidRDefault="000114DB" w:rsidP="005B51B0">
      <w:pPr>
        <w:spacing w:line="360" w:lineRule="auto"/>
        <w:ind w:left="2694" w:hanging="2694"/>
        <w:rPr>
          <w:rFonts w:ascii="Arial" w:eastAsia="Arial" w:hAnsi="Arial" w:cs="Arial"/>
          <w:bCs/>
          <w:lang w:val="en-US"/>
        </w:rPr>
      </w:pPr>
      <w:r w:rsidRPr="00A43378">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No, no, I'm more talking second half.</w:t>
      </w:r>
    </w:p>
    <w:p w14:paraId="590F6570" w14:textId="77777777"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lastRenderedPageBreak/>
        <w:t>Alexa Preston:</w:t>
      </w:r>
      <w:r>
        <w:rPr>
          <w:rFonts w:ascii="Arial" w:eastAsia="Arial" w:hAnsi="Arial" w:cs="Arial"/>
          <w:bCs/>
          <w:lang w:val="en-US"/>
        </w:rPr>
        <w:tab/>
      </w:r>
      <w:r w:rsidRPr="00A43378">
        <w:rPr>
          <w:rFonts w:ascii="Arial" w:eastAsia="Arial" w:hAnsi="Arial" w:cs="Arial"/>
          <w:bCs/>
          <w:lang w:val="en-US"/>
        </w:rPr>
        <w:t>Second half, yes, we're kicking that project off straight away. Absolutely, yeah.</w:t>
      </w:r>
    </w:p>
    <w:p w14:paraId="3EB34E5B" w14:textId="77777777" w:rsidR="000114DB" w:rsidRPr="00A43378" w:rsidRDefault="000114DB" w:rsidP="005B51B0">
      <w:pPr>
        <w:spacing w:line="360" w:lineRule="auto"/>
        <w:ind w:left="2694" w:hanging="2694"/>
        <w:rPr>
          <w:rFonts w:ascii="Arial" w:eastAsia="Arial" w:hAnsi="Arial" w:cs="Arial"/>
          <w:bCs/>
          <w:lang w:val="en-US"/>
        </w:rPr>
      </w:pPr>
      <w:r w:rsidRPr="00A43378">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How much should we assume in the second half?</w:t>
      </w:r>
    </w:p>
    <w:p w14:paraId="7FD1DCA2" w14:textId="751B0D11"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Alexa Preston:</w:t>
      </w:r>
      <w:r>
        <w:rPr>
          <w:rFonts w:ascii="Arial" w:eastAsia="Arial" w:hAnsi="Arial" w:cs="Arial"/>
          <w:bCs/>
          <w:lang w:val="en-US"/>
        </w:rPr>
        <w:tab/>
      </w:r>
      <w:r w:rsidRPr="00A43378">
        <w:rPr>
          <w:rFonts w:ascii="Arial" w:eastAsia="Arial" w:hAnsi="Arial" w:cs="Arial"/>
          <w:bCs/>
          <w:lang w:val="en-US"/>
        </w:rPr>
        <w:t>Well, there's only sort of three or four months in which to really get after that project</w:t>
      </w:r>
      <w:r>
        <w:rPr>
          <w:rFonts w:ascii="Arial" w:eastAsia="Arial" w:hAnsi="Arial" w:cs="Arial"/>
          <w:bCs/>
          <w:lang w:val="en-US"/>
        </w:rPr>
        <w:t>.</w:t>
      </w:r>
      <w:r w:rsidRPr="00A43378">
        <w:rPr>
          <w:rFonts w:ascii="Arial" w:eastAsia="Arial" w:hAnsi="Arial" w:cs="Arial"/>
          <w:bCs/>
          <w:lang w:val="en-US"/>
        </w:rPr>
        <w:t xml:space="preserve"> And </w:t>
      </w:r>
      <w:proofErr w:type="gramStart"/>
      <w:r w:rsidRPr="00A43378">
        <w:rPr>
          <w:rFonts w:ascii="Arial" w:eastAsia="Arial" w:hAnsi="Arial" w:cs="Arial"/>
          <w:bCs/>
          <w:lang w:val="en-US"/>
        </w:rPr>
        <w:t>so</w:t>
      </w:r>
      <w:proofErr w:type="gramEnd"/>
      <w:r w:rsidRPr="00A43378">
        <w:rPr>
          <w:rFonts w:ascii="Arial" w:eastAsia="Arial" w:hAnsi="Arial" w:cs="Arial"/>
          <w:bCs/>
          <w:lang w:val="en-US"/>
        </w:rPr>
        <w:t xml:space="preserve"> it will be a very small portion of the overall cost with the largest component of that capex for </w:t>
      </w:r>
      <w:r w:rsidR="00485FF2">
        <w:rPr>
          <w:rFonts w:ascii="Arial" w:eastAsia="Arial" w:hAnsi="Arial" w:cs="Arial"/>
          <w:bCs/>
          <w:lang w:val="en-US"/>
        </w:rPr>
        <w:t>bp</w:t>
      </w:r>
      <w:r w:rsidR="00485FF2" w:rsidRPr="00A43378">
        <w:rPr>
          <w:rFonts w:ascii="Arial" w:eastAsia="Arial" w:hAnsi="Arial" w:cs="Arial"/>
          <w:bCs/>
          <w:lang w:val="en-US"/>
        </w:rPr>
        <w:t xml:space="preserve"> </w:t>
      </w:r>
      <w:r w:rsidRPr="00A43378">
        <w:rPr>
          <w:rFonts w:ascii="Arial" w:eastAsia="Arial" w:hAnsi="Arial" w:cs="Arial"/>
          <w:bCs/>
          <w:lang w:val="en-US"/>
        </w:rPr>
        <w:t>being spent next year.</w:t>
      </w:r>
    </w:p>
    <w:p w14:paraId="310A426A" w14:textId="77777777" w:rsidR="000114DB" w:rsidRPr="00A43378" w:rsidRDefault="000114DB" w:rsidP="005B51B0">
      <w:pPr>
        <w:spacing w:line="360" w:lineRule="auto"/>
        <w:ind w:left="2694" w:hanging="2694"/>
        <w:rPr>
          <w:rFonts w:ascii="Arial" w:eastAsia="Arial" w:hAnsi="Arial" w:cs="Arial"/>
          <w:bCs/>
          <w:lang w:val="en-US"/>
        </w:rPr>
      </w:pPr>
      <w:r w:rsidRPr="00A43378">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 xml:space="preserve">Okay. Can you give some </w:t>
      </w:r>
      <w:proofErr w:type="spellStart"/>
      <w:r w:rsidRPr="00A43378">
        <w:rPr>
          <w:rFonts w:ascii="Arial" w:eastAsia="Arial" w:hAnsi="Arial" w:cs="Arial"/>
          <w:bCs/>
          <w:lang w:val="en-US"/>
        </w:rPr>
        <w:t>colour</w:t>
      </w:r>
      <w:proofErr w:type="spellEnd"/>
      <w:r w:rsidRPr="00A43378">
        <w:rPr>
          <w:rFonts w:ascii="Arial" w:eastAsia="Arial" w:hAnsi="Arial" w:cs="Arial"/>
          <w:bCs/>
          <w:lang w:val="en-US"/>
        </w:rPr>
        <w:t xml:space="preserve"> </w:t>
      </w:r>
      <w:proofErr w:type="gramStart"/>
      <w:r w:rsidRPr="00A43378">
        <w:rPr>
          <w:rFonts w:ascii="Arial" w:eastAsia="Arial" w:hAnsi="Arial" w:cs="Arial"/>
          <w:bCs/>
          <w:lang w:val="en-US"/>
        </w:rPr>
        <w:t>on</w:t>
      </w:r>
      <w:proofErr w:type="gramEnd"/>
      <w:r w:rsidRPr="00A43378">
        <w:rPr>
          <w:rFonts w:ascii="Arial" w:eastAsia="Arial" w:hAnsi="Arial" w:cs="Arial"/>
          <w:bCs/>
          <w:lang w:val="en-US"/>
        </w:rPr>
        <w:t xml:space="preserve"> the Somerton contribution?</w:t>
      </w:r>
    </w:p>
    <w:p w14:paraId="71A2B73E" w14:textId="77777777" w:rsidR="000114DB"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Rob Buchanan:</w:t>
      </w:r>
      <w:r>
        <w:rPr>
          <w:rFonts w:ascii="Arial" w:eastAsia="Arial" w:hAnsi="Arial" w:cs="Arial"/>
          <w:bCs/>
          <w:lang w:val="en-US"/>
        </w:rPr>
        <w:tab/>
      </w:r>
      <w:r w:rsidRPr="00A43378">
        <w:rPr>
          <w:rFonts w:ascii="Arial" w:eastAsia="Arial" w:hAnsi="Arial" w:cs="Arial"/>
          <w:bCs/>
          <w:lang w:val="en-US"/>
        </w:rPr>
        <w:t xml:space="preserve">Yeah. So again, this is one that we </w:t>
      </w:r>
      <w:proofErr w:type="gramStart"/>
      <w:r w:rsidRPr="00A43378">
        <w:rPr>
          <w:rFonts w:ascii="Arial" w:eastAsia="Arial" w:hAnsi="Arial" w:cs="Arial"/>
          <w:bCs/>
          <w:lang w:val="en-US"/>
        </w:rPr>
        <w:t>have to</w:t>
      </w:r>
      <w:proofErr w:type="gramEnd"/>
      <w:r w:rsidRPr="00A43378">
        <w:rPr>
          <w:rFonts w:ascii="Arial" w:eastAsia="Arial" w:hAnsi="Arial" w:cs="Arial"/>
          <w:bCs/>
          <w:lang w:val="en-US"/>
        </w:rPr>
        <w:t xml:space="preserve"> be a little bit careful about exactly what we disclose, because we've got counterparties there and we're kind of one part of a joint venture. What I'd say is, you know, it's </w:t>
      </w:r>
      <w:r>
        <w:rPr>
          <w:rFonts w:ascii="Arial" w:eastAsia="Arial" w:hAnsi="Arial" w:cs="Arial"/>
          <w:bCs/>
          <w:lang w:val="en-US"/>
        </w:rPr>
        <w:t xml:space="preserve">-- the </w:t>
      </w:r>
      <w:r w:rsidRPr="00A43378">
        <w:rPr>
          <w:rFonts w:ascii="Arial" w:eastAsia="Arial" w:hAnsi="Arial" w:cs="Arial"/>
          <w:bCs/>
          <w:lang w:val="en-US"/>
        </w:rPr>
        <w:t xml:space="preserve">business has performed as we would expect it to. </w:t>
      </w:r>
    </w:p>
    <w:p w14:paraId="0A5CC475" w14:textId="77777777" w:rsidR="000114DB" w:rsidRDefault="000114DB" w:rsidP="005B51B0">
      <w:pPr>
        <w:spacing w:line="360" w:lineRule="auto"/>
        <w:ind w:left="2694"/>
        <w:rPr>
          <w:rFonts w:ascii="Arial" w:eastAsia="Arial" w:hAnsi="Arial" w:cs="Arial"/>
          <w:bCs/>
          <w:lang w:val="en-US"/>
        </w:rPr>
      </w:pPr>
      <w:r w:rsidRPr="00A43378">
        <w:rPr>
          <w:rFonts w:ascii="Arial" w:eastAsia="Arial" w:hAnsi="Arial" w:cs="Arial"/>
          <w:bCs/>
          <w:lang w:val="en-US"/>
        </w:rPr>
        <w:t xml:space="preserve">The only pointers </w:t>
      </w:r>
      <w:proofErr w:type="gramStart"/>
      <w:r w:rsidRPr="00A43378">
        <w:rPr>
          <w:rFonts w:ascii="Arial" w:eastAsia="Arial" w:hAnsi="Arial" w:cs="Arial"/>
          <w:bCs/>
          <w:lang w:val="en-US"/>
        </w:rPr>
        <w:t>is</w:t>
      </w:r>
      <w:proofErr w:type="gramEnd"/>
      <w:r w:rsidRPr="00A43378">
        <w:rPr>
          <w:rFonts w:ascii="Arial" w:eastAsia="Arial" w:hAnsi="Arial" w:cs="Arial"/>
          <w:bCs/>
          <w:lang w:val="en-US"/>
        </w:rPr>
        <w:t xml:space="preserve"> that Melbourne Airport is quite exposed to the Middle Eastern routes, and so throughputs and volumes during the second quarter</w:t>
      </w:r>
      <w:proofErr w:type="gramStart"/>
      <w:r w:rsidRPr="00A43378">
        <w:rPr>
          <w:rFonts w:ascii="Arial" w:eastAsia="Arial" w:hAnsi="Arial" w:cs="Arial"/>
          <w:bCs/>
          <w:lang w:val="en-US"/>
        </w:rPr>
        <w:t>, in particular, were</w:t>
      </w:r>
      <w:proofErr w:type="gramEnd"/>
      <w:r w:rsidRPr="00A43378">
        <w:rPr>
          <w:rFonts w:ascii="Arial" w:eastAsia="Arial" w:hAnsi="Arial" w:cs="Arial"/>
          <w:bCs/>
          <w:lang w:val="en-US"/>
        </w:rPr>
        <w:t xml:space="preserve"> a little bit off where we had thought they would be, largely attributable to</w:t>
      </w:r>
      <w:r>
        <w:rPr>
          <w:rFonts w:ascii="Arial" w:eastAsia="Arial" w:hAnsi="Arial" w:cs="Arial"/>
          <w:bCs/>
          <w:lang w:val="en-US"/>
        </w:rPr>
        <w:t xml:space="preserve"> those Middle Eastern carriers.</w:t>
      </w:r>
    </w:p>
    <w:p w14:paraId="23E96498" w14:textId="77777777" w:rsidR="000114DB" w:rsidRPr="00A43378" w:rsidRDefault="000114DB" w:rsidP="005B51B0">
      <w:pPr>
        <w:spacing w:line="360" w:lineRule="auto"/>
        <w:ind w:left="2694"/>
        <w:rPr>
          <w:rFonts w:ascii="Arial" w:eastAsia="Arial" w:hAnsi="Arial" w:cs="Arial"/>
          <w:bCs/>
          <w:lang w:val="en-US"/>
        </w:rPr>
      </w:pPr>
      <w:r w:rsidRPr="00A43378">
        <w:rPr>
          <w:rFonts w:ascii="Arial" w:eastAsia="Arial" w:hAnsi="Arial" w:cs="Arial"/>
          <w:bCs/>
          <w:lang w:val="en-US"/>
        </w:rPr>
        <w:t>But I think, you know, importantly, again, that's a 50-year asset</w:t>
      </w:r>
      <w:r>
        <w:rPr>
          <w:rFonts w:ascii="Arial" w:eastAsia="Arial" w:hAnsi="Arial" w:cs="Arial"/>
          <w:bCs/>
          <w:lang w:val="en-US"/>
        </w:rPr>
        <w:t>.</w:t>
      </w:r>
      <w:r w:rsidRPr="00A43378">
        <w:rPr>
          <w:rFonts w:ascii="Arial" w:eastAsia="Arial" w:hAnsi="Arial" w:cs="Arial"/>
          <w:bCs/>
          <w:lang w:val="en-US"/>
        </w:rPr>
        <w:t xml:space="preserve"> </w:t>
      </w:r>
      <w:proofErr w:type="gramStart"/>
      <w:r w:rsidRPr="00A43378">
        <w:rPr>
          <w:rFonts w:ascii="Arial" w:eastAsia="Arial" w:hAnsi="Arial" w:cs="Arial"/>
          <w:bCs/>
          <w:lang w:val="en-US"/>
        </w:rPr>
        <w:t>So</w:t>
      </w:r>
      <w:proofErr w:type="gramEnd"/>
      <w:r>
        <w:rPr>
          <w:rFonts w:ascii="Arial" w:eastAsia="Arial" w:hAnsi="Arial" w:cs="Arial"/>
          <w:bCs/>
          <w:lang w:val="en-US"/>
        </w:rPr>
        <w:t xml:space="preserve"> </w:t>
      </w:r>
      <w:r w:rsidRPr="00A43378">
        <w:rPr>
          <w:rFonts w:ascii="Arial" w:eastAsia="Arial" w:hAnsi="Arial" w:cs="Arial"/>
          <w:bCs/>
          <w:lang w:val="en-US"/>
        </w:rPr>
        <w:t xml:space="preserve">from our perspective, we're </w:t>
      </w:r>
      <w:proofErr w:type="gramStart"/>
      <w:r w:rsidRPr="00A43378">
        <w:rPr>
          <w:rFonts w:ascii="Arial" w:eastAsia="Arial" w:hAnsi="Arial" w:cs="Arial"/>
          <w:bCs/>
          <w:lang w:val="en-US"/>
        </w:rPr>
        <w:t>pretty relaxed</w:t>
      </w:r>
      <w:proofErr w:type="gramEnd"/>
      <w:r w:rsidRPr="00A43378">
        <w:rPr>
          <w:rFonts w:ascii="Arial" w:eastAsia="Arial" w:hAnsi="Arial" w:cs="Arial"/>
          <w:bCs/>
          <w:lang w:val="en-US"/>
        </w:rPr>
        <w:t xml:space="preserve"> about that, given what we've also seen at Auckland Airport.</w:t>
      </w:r>
    </w:p>
    <w:p w14:paraId="4BC4D583" w14:textId="77777777" w:rsidR="000114DB" w:rsidRPr="00A43378" w:rsidRDefault="000114DB" w:rsidP="005B51B0">
      <w:pPr>
        <w:spacing w:line="360" w:lineRule="auto"/>
        <w:ind w:left="2694" w:hanging="2694"/>
        <w:rPr>
          <w:rFonts w:ascii="Arial" w:eastAsia="Arial" w:hAnsi="Arial" w:cs="Arial"/>
          <w:bCs/>
          <w:lang w:val="en-US"/>
        </w:rPr>
      </w:pPr>
      <w:r w:rsidRPr="00A43378">
        <w:rPr>
          <w:rFonts w:ascii="Arial" w:eastAsia="Arial" w:hAnsi="Arial" w:cs="Arial"/>
          <w:bCs/>
          <w:lang w:val="en-US"/>
        </w:rPr>
        <w:t>Wade Gardiner:</w:t>
      </w:r>
      <w:r>
        <w:rPr>
          <w:rFonts w:ascii="Arial" w:eastAsia="Arial" w:hAnsi="Arial" w:cs="Arial"/>
          <w:bCs/>
          <w:lang w:val="en-US"/>
        </w:rPr>
        <w:tab/>
      </w:r>
      <w:r w:rsidRPr="00A43378">
        <w:rPr>
          <w:rFonts w:ascii="Arial" w:eastAsia="Arial" w:hAnsi="Arial" w:cs="Arial"/>
          <w:bCs/>
          <w:lang w:val="en-US"/>
        </w:rPr>
        <w:t>Okay. Yeah, that's all for me. Thanks.</w:t>
      </w:r>
    </w:p>
    <w:p w14:paraId="593FE891" w14:textId="5A0C66AE"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Operator:</w:t>
      </w:r>
      <w:r>
        <w:rPr>
          <w:rFonts w:ascii="Arial" w:eastAsia="Arial" w:hAnsi="Arial" w:cs="Arial"/>
          <w:bCs/>
          <w:lang w:val="en-US"/>
        </w:rPr>
        <w:tab/>
      </w:r>
      <w:r w:rsidRPr="00A43378">
        <w:rPr>
          <w:rFonts w:ascii="Arial" w:eastAsia="Arial" w:hAnsi="Arial" w:cs="Arial"/>
          <w:bCs/>
          <w:lang w:val="en-US"/>
        </w:rPr>
        <w:t>Vignesh Nair with UBS. Please go ahead.</w:t>
      </w:r>
    </w:p>
    <w:p w14:paraId="03C9E4B0" w14:textId="77777777"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Vignesh Nair:</w:t>
      </w:r>
      <w:r>
        <w:rPr>
          <w:rFonts w:ascii="Arial" w:eastAsia="Arial" w:hAnsi="Arial" w:cs="Arial"/>
          <w:bCs/>
          <w:lang w:val="en-US"/>
        </w:rPr>
        <w:tab/>
      </w:r>
      <w:r w:rsidRPr="00A43378">
        <w:rPr>
          <w:rFonts w:ascii="Arial" w:eastAsia="Arial" w:hAnsi="Arial" w:cs="Arial"/>
          <w:bCs/>
          <w:lang w:val="en-US"/>
        </w:rPr>
        <w:t xml:space="preserve">Good morning, Rob and </w:t>
      </w:r>
      <w:r>
        <w:rPr>
          <w:rFonts w:ascii="Arial" w:eastAsia="Arial" w:hAnsi="Arial" w:cs="Arial"/>
          <w:bCs/>
          <w:lang w:val="en-US"/>
        </w:rPr>
        <w:t>Alexa</w:t>
      </w:r>
      <w:r w:rsidRPr="00A43378">
        <w:rPr>
          <w:rFonts w:ascii="Arial" w:eastAsia="Arial" w:hAnsi="Arial" w:cs="Arial"/>
          <w:bCs/>
          <w:lang w:val="en-US"/>
        </w:rPr>
        <w:t>. Can you hear me?</w:t>
      </w:r>
    </w:p>
    <w:p w14:paraId="7356D787" w14:textId="77777777"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Rob Buchanan:</w:t>
      </w:r>
      <w:r>
        <w:rPr>
          <w:rFonts w:ascii="Arial" w:eastAsia="Arial" w:hAnsi="Arial" w:cs="Arial"/>
          <w:bCs/>
          <w:lang w:val="en-US"/>
        </w:rPr>
        <w:tab/>
      </w:r>
      <w:r w:rsidRPr="00A43378">
        <w:rPr>
          <w:rFonts w:ascii="Arial" w:eastAsia="Arial" w:hAnsi="Arial" w:cs="Arial"/>
          <w:bCs/>
          <w:lang w:val="en-US"/>
        </w:rPr>
        <w:t>Yes, absolutely.</w:t>
      </w:r>
    </w:p>
    <w:p w14:paraId="65973A98" w14:textId="0FA9D483" w:rsidR="000114DB" w:rsidRPr="00A43378"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Vignesh Nair:</w:t>
      </w:r>
      <w:r>
        <w:rPr>
          <w:rFonts w:ascii="Arial" w:eastAsia="Arial" w:hAnsi="Arial" w:cs="Arial"/>
          <w:bCs/>
          <w:lang w:val="en-US"/>
        </w:rPr>
        <w:tab/>
      </w:r>
      <w:r w:rsidRPr="00A43378">
        <w:rPr>
          <w:rFonts w:ascii="Arial" w:eastAsia="Arial" w:hAnsi="Arial" w:cs="Arial"/>
          <w:bCs/>
          <w:lang w:val="en-US"/>
        </w:rPr>
        <w:t xml:space="preserve">Amazing. Congrats on the strong results. </w:t>
      </w:r>
      <w:proofErr w:type="gramStart"/>
      <w:r w:rsidRPr="00A43378">
        <w:rPr>
          <w:rFonts w:ascii="Arial" w:eastAsia="Arial" w:hAnsi="Arial" w:cs="Arial"/>
          <w:bCs/>
          <w:lang w:val="en-US"/>
        </w:rPr>
        <w:t>So</w:t>
      </w:r>
      <w:proofErr w:type="gramEnd"/>
      <w:r w:rsidRPr="00A43378">
        <w:rPr>
          <w:rFonts w:ascii="Arial" w:eastAsia="Arial" w:hAnsi="Arial" w:cs="Arial"/>
          <w:bCs/>
          <w:lang w:val="en-US"/>
        </w:rPr>
        <w:t xml:space="preserve"> two follow-ons for me. First on the </w:t>
      </w:r>
      <w:r w:rsidR="004366B2">
        <w:rPr>
          <w:rFonts w:ascii="Arial" w:eastAsia="Arial" w:hAnsi="Arial" w:cs="Arial"/>
          <w:bCs/>
          <w:lang w:val="en-US"/>
        </w:rPr>
        <w:t>bp</w:t>
      </w:r>
      <w:r w:rsidR="004366B2" w:rsidRPr="00A43378">
        <w:rPr>
          <w:rFonts w:ascii="Arial" w:eastAsia="Arial" w:hAnsi="Arial" w:cs="Arial"/>
          <w:bCs/>
          <w:lang w:val="en-US"/>
        </w:rPr>
        <w:t xml:space="preserve"> </w:t>
      </w:r>
      <w:r w:rsidRPr="00A43378">
        <w:rPr>
          <w:rFonts w:ascii="Arial" w:eastAsia="Arial" w:hAnsi="Arial" w:cs="Arial"/>
          <w:bCs/>
          <w:lang w:val="en-US"/>
        </w:rPr>
        <w:t xml:space="preserve">contract. Just wanted to get some, you know, understanding of the exact work required, I suppose, on-site to facilitate the </w:t>
      </w:r>
      <w:proofErr w:type="gramStart"/>
      <w:r w:rsidRPr="00A43378">
        <w:rPr>
          <w:rFonts w:ascii="Arial" w:eastAsia="Arial" w:hAnsi="Arial" w:cs="Arial"/>
          <w:bCs/>
          <w:lang w:val="en-US"/>
        </w:rPr>
        <w:t>longer term</w:t>
      </w:r>
      <w:proofErr w:type="gramEnd"/>
      <w:r w:rsidRPr="00A43378">
        <w:rPr>
          <w:rFonts w:ascii="Arial" w:eastAsia="Arial" w:hAnsi="Arial" w:cs="Arial"/>
          <w:bCs/>
          <w:lang w:val="en-US"/>
        </w:rPr>
        <w:t xml:space="preserve"> deal</w:t>
      </w:r>
      <w:r>
        <w:rPr>
          <w:rFonts w:ascii="Arial" w:eastAsia="Arial" w:hAnsi="Arial" w:cs="Arial"/>
          <w:bCs/>
          <w:lang w:val="en-US"/>
        </w:rPr>
        <w:t>?</w:t>
      </w:r>
      <w:r w:rsidRPr="00A43378">
        <w:rPr>
          <w:rFonts w:ascii="Arial" w:eastAsia="Arial" w:hAnsi="Arial" w:cs="Arial"/>
          <w:bCs/>
          <w:lang w:val="en-US"/>
        </w:rPr>
        <w:t xml:space="preserve"> And also, as a follow-on to that, if you're starting works immediately and you do end up completing a touch ahead of schedule, will that mean that sort of the customer in terms of </w:t>
      </w:r>
      <w:r w:rsidR="00810F3F">
        <w:rPr>
          <w:rFonts w:ascii="Arial" w:eastAsia="Arial" w:hAnsi="Arial" w:cs="Arial"/>
          <w:bCs/>
          <w:lang w:val="en-US"/>
        </w:rPr>
        <w:t>bp</w:t>
      </w:r>
      <w:r w:rsidR="00810F3F" w:rsidRPr="00A43378">
        <w:rPr>
          <w:rFonts w:ascii="Arial" w:eastAsia="Arial" w:hAnsi="Arial" w:cs="Arial"/>
          <w:bCs/>
          <w:lang w:val="en-US"/>
        </w:rPr>
        <w:t xml:space="preserve"> </w:t>
      </w:r>
      <w:r w:rsidRPr="00A43378">
        <w:rPr>
          <w:rFonts w:ascii="Arial" w:eastAsia="Arial" w:hAnsi="Arial" w:cs="Arial"/>
          <w:bCs/>
          <w:lang w:val="en-US"/>
        </w:rPr>
        <w:t xml:space="preserve">would be willing to sort of start that contract ahead of time, before Q3 </w:t>
      </w:r>
      <w:r w:rsidR="00810F3F">
        <w:rPr>
          <w:rFonts w:ascii="Arial" w:eastAsia="Arial" w:hAnsi="Arial" w:cs="Arial"/>
          <w:bCs/>
          <w:lang w:val="en-US"/>
        </w:rPr>
        <w:t>20</w:t>
      </w:r>
      <w:r w:rsidRPr="00A43378">
        <w:rPr>
          <w:rFonts w:ascii="Arial" w:eastAsia="Arial" w:hAnsi="Arial" w:cs="Arial"/>
          <w:bCs/>
          <w:lang w:val="en-US"/>
        </w:rPr>
        <w:t>28?</w:t>
      </w:r>
    </w:p>
    <w:p w14:paraId="75AFD06D" w14:textId="77777777" w:rsidR="000114DB" w:rsidRDefault="000114DB" w:rsidP="005B51B0">
      <w:pPr>
        <w:spacing w:line="360" w:lineRule="auto"/>
        <w:ind w:left="2694" w:hanging="2694"/>
        <w:rPr>
          <w:rFonts w:ascii="Arial" w:eastAsia="Arial" w:hAnsi="Arial" w:cs="Arial"/>
          <w:bCs/>
          <w:lang w:val="en-US"/>
        </w:rPr>
      </w:pPr>
      <w:r>
        <w:rPr>
          <w:rFonts w:ascii="Arial" w:eastAsia="Arial" w:hAnsi="Arial" w:cs="Arial"/>
          <w:bCs/>
          <w:lang w:val="en-US"/>
        </w:rPr>
        <w:t>Rob Buchanan:</w:t>
      </w:r>
      <w:r>
        <w:rPr>
          <w:rFonts w:ascii="Arial" w:eastAsia="Arial" w:hAnsi="Arial" w:cs="Arial"/>
          <w:bCs/>
          <w:lang w:val="en-US"/>
        </w:rPr>
        <w:tab/>
      </w:r>
      <w:r w:rsidRPr="00A43378">
        <w:rPr>
          <w:rFonts w:ascii="Arial" w:eastAsia="Arial" w:hAnsi="Arial" w:cs="Arial"/>
          <w:bCs/>
          <w:lang w:val="en-US"/>
        </w:rPr>
        <w:t xml:space="preserve">Yeah, thanks for your questions. So, the nature of that work will be brownfields conversion. So, exactly along the lines of what we've done before across a </w:t>
      </w:r>
      <w:r w:rsidRPr="00A43378">
        <w:rPr>
          <w:rFonts w:ascii="Arial" w:eastAsia="Arial" w:hAnsi="Arial" w:cs="Arial"/>
          <w:bCs/>
          <w:lang w:val="en-US"/>
        </w:rPr>
        <w:lastRenderedPageBreak/>
        <w:t xml:space="preserve">range of tanks. And </w:t>
      </w:r>
      <w:proofErr w:type="gramStart"/>
      <w:r w:rsidRPr="00A43378">
        <w:rPr>
          <w:rFonts w:ascii="Arial" w:eastAsia="Arial" w:hAnsi="Arial" w:cs="Arial"/>
          <w:bCs/>
          <w:lang w:val="en-US"/>
        </w:rPr>
        <w:t>so</w:t>
      </w:r>
      <w:proofErr w:type="gramEnd"/>
      <w:r w:rsidRPr="00A43378">
        <w:rPr>
          <w:rFonts w:ascii="Arial" w:eastAsia="Arial" w:hAnsi="Arial" w:cs="Arial"/>
          <w:bCs/>
          <w:lang w:val="en-US"/>
        </w:rPr>
        <w:t xml:space="preserve"> we feel </w:t>
      </w:r>
      <w:proofErr w:type="gramStart"/>
      <w:r w:rsidRPr="00A43378">
        <w:rPr>
          <w:rFonts w:ascii="Arial" w:eastAsia="Arial" w:hAnsi="Arial" w:cs="Arial"/>
          <w:bCs/>
          <w:lang w:val="en-US"/>
        </w:rPr>
        <w:t>really comfortable</w:t>
      </w:r>
      <w:proofErr w:type="gramEnd"/>
      <w:r w:rsidRPr="00A43378">
        <w:rPr>
          <w:rFonts w:ascii="Arial" w:eastAsia="Arial" w:hAnsi="Arial" w:cs="Arial"/>
          <w:bCs/>
          <w:lang w:val="en-US"/>
        </w:rPr>
        <w:t xml:space="preserve"> with the scope of work. We've got a contractor that's performed </w:t>
      </w:r>
      <w:proofErr w:type="gramStart"/>
      <w:r w:rsidRPr="00A43378">
        <w:rPr>
          <w:rFonts w:ascii="Arial" w:eastAsia="Arial" w:hAnsi="Arial" w:cs="Arial"/>
          <w:bCs/>
          <w:lang w:val="en-US"/>
        </w:rPr>
        <w:t>really well</w:t>
      </w:r>
      <w:proofErr w:type="gramEnd"/>
      <w:r w:rsidRPr="00A43378">
        <w:rPr>
          <w:rFonts w:ascii="Arial" w:eastAsia="Arial" w:hAnsi="Arial" w:cs="Arial"/>
          <w:bCs/>
          <w:lang w:val="en-US"/>
        </w:rPr>
        <w:t xml:space="preserve"> on our site and delivered well for us. And </w:t>
      </w:r>
      <w:proofErr w:type="gramStart"/>
      <w:r w:rsidRPr="00A43378">
        <w:rPr>
          <w:rFonts w:ascii="Arial" w:eastAsia="Arial" w:hAnsi="Arial" w:cs="Arial"/>
          <w:bCs/>
          <w:lang w:val="en-US"/>
        </w:rPr>
        <w:t>it's</w:t>
      </w:r>
      <w:proofErr w:type="gramEnd"/>
      <w:r>
        <w:rPr>
          <w:rFonts w:ascii="Arial" w:eastAsia="Arial" w:hAnsi="Arial" w:cs="Arial"/>
          <w:bCs/>
          <w:lang w:val="en-US"/>
        </w:rPr>
        <w:t xml:space="preserve"> </w:t>
      </w:r>
      <w:r w:rsidRPr="00A43378">
        <w:rPr>
          <w:rFonts w:ascii="Arial" w:eastAsia="Arial" w:hAnsi="Arial" w:cs="Arial"/>
          <w:bCs/>
          <w:lang w:val="en-US"/>
        </w:rPr>
        <w:t xml:space="preserve">work that we know well and understand, and we obviously have a </w:t>
      </w:r>
      <w:proofErr w:type="gramStart"/>
      <w:r w:rsidRPr="00A43378">
        <w:rPr>
          <w:rFonts w:ascii="Arial" w:eastAsia="Arial" w:hAnsi="Arial" w:cs="Arial"/>
          <w:bCs/>
          <w:lang w:val="en-US"/>
        </w:rPr>
        <w:t>really good</w:t>
      </w:r>
      <w:proofErr w:type="gramEnd"/>
      <w:r w:rsidRPr="00A43378">
        <w:rPr>
          <w:rFonts w:ascii="Arial" w:eastAsia="Arial" w:hAnsi="Arial" w:cs="Arial"/>
          <w:bCs/>
          <w:lang w:val="en-US"/>
        </w:rPr>
        <w:t xml:space="preserve"> understanding of the assets.</w:t>
      </w:r>
    </w:p>
    <w:p w14:paraId="65D14474" w14:textId="486DA888" w:rsidR="00BD157F" w:rsidRPr="00E6171A" w:rsidRDefault="00BD157F" w:rsidP="00BD157F">
      <w:pPr>
        <w:spacing w:line="360" w:lineRule="auto"/>
        <w:ind w:left="2694"/>
        <w:rPr>
          <w:rFonts w:ascii="Arial" w:eastAsia="Arial" w:hAnsi="Arial" w:cs="Arial"/>
        </w:rPr>
      </w:pPr>
      <w:r w:rsidRPr="00E6171A">
        <w:rPr>
          <w:rFonts w:ascii="Arial" w:eastAsia="Arial" w:hAnsi="Arial" w:cs="Arial"/>
        </w:rPr>
        <w:t>So, that's probably the</w:t>
      </w:r>
      <w:r>
        <w:rPr>
          <w:rFonts w:ascii="Arial" w:eastAsia="Arial" w:hAnsi="Arial" w:cs="Arial"/>
        </w:rPr>
        <w:t xml:space="preserve"> </w:t>
      </w:r>
      <w:r w:rsidRPr="00E6171A">
        <w:rPr>
          <w:rFonts w:ascii="Arial" w:eastAsia="Arial" w:hAnsi="Arial" w:cs="Arial"/>
        </w:rPr>
        <w:t>first part of the question. I think the second part is from your perspective, the market's perspective, you should be expecting this one sort of on budget and on schedule rather than ahead of schedule. We've got to manage some tank outages and contracted terms in some of these tanks. And so, I see that project being delivered on budget and on time rather than ahead of schedule.</w:t>
      </w:r>
    </w:p>
    <w:p w14:paraId="283BF30E" w14:textId="014A522D" w:rsidR="00BD157F" w:rsidRPr="00E6171A" w:rsidRDefault="00BD157F" w:rsidP="00BD157F">
      <w:pPr>
        <w:spacing w:line="360" w:lineRule="auto"/>
        <w:ind w:left="2694" w:hanging="2694"/>
        <w:rPr>
          <w:rFonts w:ascii="Arial" w:eastAsia="Arial" w:hAnsi="Arial" w:cs="Arial"/>
        </w:rPr>
      </w:pPr>
      <w:r>
        <w:rPr>
          <w:rFonts w:ascii="Arial" w:eastAsia="Arial" w:hAnsi="Arial" w:cs="Arial"/>
          <w:bCs/>
          <w:lang w:val="en-US"/>
        </w:rPr>
        <w:t>Vignesh Nair:</w:t>
      </w:r>
      <w:r>
        <w:rPr>
          <w:rFonts w:ascii="Arial" w:eastAsia="Arial" w:hAnsi="Arial" w:cs="Arial"/>
        </w:rPr>
        <w:tab/>
      </w:r>
      <w:r w:rsidRPr="00E6171A">
        <w:rPr>
          <w:rFonts w:ascii="Arial" w:eastAsia="Arial" w:hAnsi="Arial" w:cs="Arial"/>
        </w:rPr>
        <w:t>Okay, that's helpful. And I suppose loosely following on from that, I think historically you've mentioned one of the operators were previously using 50-</w:t>
      </w:r>
      <w:r w:rsidR="006F4D44" w:rsidRPr="00E6171A">
        <w:rPr>
          <w:rFonts w:ascii="Arial" w:eastAsia="Arial" w:hAnsi="Arial" w:cs="Arial"/>
        </w:rPr>
        <w:t>megalit</w:t>
      </w:r>
      <w:r w:rsidR="006F4D44">
        <w:rPr>
          <w:rFonts w:ascii="Arial" w:eastAsia="Arial" w:hAnsi="Arial" w:cs="Arial"/>
        </w:rPr>
        <w:t>re</w:t>
      </w:r>
      <w:r w:rsidR="006F4D44" w:rsidRPr="00E6171A">
        <w:rPr>
          <w:rFonts w:ascii="Arial" w:eastAsia="Arial" w:hAnsi="Arial" w:cs="Arial"/>
        </w:rPr>
        <w:t xml:space="preserve"> </w:t>
      </w:r>
      <w:r w:rsidRPr="00E6171A">
        <w:rPr>
          <w:rFonts w:ascii="Arial" w:eastAsia="Arial" w:hAnsi="Arial" w:cs="Arial"/>
        </w:rPr>
        <w:t>MR tankers instead of the larger LRs. Are discussions with that operator still ongoing, or have they now concluded?</w:t>
      </w:r>
    </w:p>
    <w:p w14:paraId="1EE81C8E" w14:textId="77777777" w:rsidR="00BD157F" w:rsidRPr="00E6171A" w:rsidRDefault="00BD157F" w:rsidP="00BD157F">
      <w:pPr>
        <w:spacing w:line="360" w:lineRule="auto"/>
        <w:ind w:left="2694" w:hanging="2694"/>
        <w:rPr>
          <w:rFonts w:ascii="Arial" w:eastAsia="Arial" w:hAnsi="Arial" w:cs="Arial"/>
        </w:rPr>
      </w:pPr>
      <w:r>
        <w:rPr>
          <w:rFonts w:ascii="Arial" w:eastAsia="Arial" w:hAnsi="Arial" w:cs="Arial"/>
        </w:rPr>
        <w:t>Rob Buchanan:</w:t>
      </w:r>
      <w:r>
        <w:rPr>
          <w:rFonts w:ascii="Arial" w:eastAsia="Arial" w:hAnsi="Arial" w:cs="Arial"/>
        </w:rPr>
        <w:tab/>
      </w:r>
      <w:r w:rsidRPr="00E6171A">
        <w:rPr>
          <w:rFonts w:ascii="Arial" w:eastAsia="Arial" w:hAnsi="Arial" w:cs="Arial"/>
        </w:rPr>
        <w:t>Look, again, I won't speak to the kind of commercial rationale behind the storage opportunities that we deliver. That's a matter for our customers, and we keep those discussions confidential. So, I'll probably leave it at that.</w:t>
      </w:r>
    </w:p>
    <w:p w14:paraId="499C3D77" w14:textId="77777777" w:rsidR="00BD157F" w:rsidRPr="00E6171A" w:rsidRDefault="00BD157F" w:rsidP="00BD157F">
      <w:pPr>
        <w:spacing w:line="360" w:lineRule="auto"/>
        <w:ind w:left="2694" w:hanging="2694"/>
        <w:rPr>
          <w:rFonts w:ascii="Arial" w:eastAsia="Arial" w:hAnsi="Arial" w:cs="Arial"/>
        </w:rPr>
      </w:pPr>
      <w:r w:rsidRPr="003769A6">
        <w:rPr>
          <w:rFonts w:ascii="Arial" w:eastAsia="Arial" w:hAnsi="Arial" w:cs="Arial"/>
        </w:rPr>
        <w:t>Vignesh Nair</w:t>
      </w:r>
      <w:r>
        <w:rPr>
          <w:rFonts w:ascii="Arial" w:eastAsia="Arial" w:hAnsi="Arial" w:cs="Arial"/>
        </w:rPr>
        <w:t>:</w:t>
      </w:r>
      <w:r>
        <w:rPr>
          <w:rFonts w:ascii="Arial" w:eastAsia="Arial" w:hAnsi="Arial" w:cs="Arial"/>
        </w:rPr>
        <w:tab/>
      </w:r>
      <w:r w:rsidRPr="00E6171A">
        <w:rPr>
          <w:rFonts w:ascii="Arial" w:eastAsia="Arial" w:hAnsi="Arial" w:cs="Arial"/>
        </w:rPr>
        <w:t>Right. And just one more, I suppose just on the news around Exxon exiting New Zealand, I suppose just wanted to get some colo</w:t>
      </w:r>
      <w:r>
        <w:rPr>
          <w:rFonts w:ascii="Arial" w:eastAsia="Arial" w:hAnsi="Arial" w:cs="Arial"/>
        </w:rPr>
        <w:t>u</w:t>
      </w:r>
      <w:r w:rsidRPr="00E6171A">
        <w:rPr>
          <w:rFonts w:ascii="Arial" w:eastAsia="Arial" w:hAnsi="Arial" w:cs="Arial"/>
        </w:rPr>
        <w:t>r on sort of potential interest in the Wiri terminal and some more sort of details around potential timing if the deal does sort of go through, if you've got any comments?</w:t>
      </w:r>
    </w:p>
    <w:p w14:paraId="09EEDBD2" w14:textId="77777777" w:rsidR="00BD157F" w:rsidRPr="00E6171A" w:rsidRDefault="00BD157F" w:rsidP="00BD157F">
      <w:pPr>
        <w:spacing w:line="360" w:lineRule="auto"/>
        <w:ind w:left="2694" w:hanging="2694"/>
        <w:rPr>
          <w:rFonts w:ascii="Arial" w:eastAsia="Arial" w:hAnsi="Arial" w:cs="Arial"/>
        </w:rPr>
      </w:pPr>
      <w:r>
        <w:rPr>
          <w:rFonts w:ascii="Arial" w:eastAsia="Arial" w:hAnsi="Arial" w:cs="Arial"/>
        </w:rPr>
        <w:t>Rob Buchanan:</w:t>
      </w:r>
      <w:r>
        <w:rPr>
          <w:rFonts w:ascii="Arial" w:eastAsia="Arial" w:hAnsi="Arial" w:cs="Arial"/>
        </w:rPr>
        <w:tab/>
      </w:r>
      <w:r w:rsidRPr="00E6171A">
        <w:rPr>
          <w:rFonts w:ascii="Arial" w:eastAsia="Arial" w:hAnsi="Arial" w:cs="Arial"/>
        </w:rPr>
        <w:t>Well, I think the important place to look is Slide 17 on our deck. And basically, if it's on that page, we'll be doing it, and if it's not on that page, we won't be doing it. I won't speak to specific acquisition opportunities because you can understand that I can't and wouldn't do that, but I think that page gives you a pretty good guidance of the things we're looking at and where we would look to deploy capital in M&amp;A.</w:t>
      </w:r>
    </w:p>
    <w:p w14:paraId="2B73B5BF" w14:textId="77777777" w:rsidR="00BD157F" w:rsidRPr="00E6171A" w:rsidRDefault="00BD157F" w:rsidP="00BD157F">
      <w:pPr>
        <w:spacing w:line="360" w:lineRule="auto"/>
        <w:ind w:left="2694" w:hanging="2694"/>
        <w:rPr>
          <w:rFonts w:ascii="Arial" w:eastAsia="Arial" w:hAnsi="Arial" w:cs="Arial"/>
        </w:rPr>
      </w:pPr>
      <w:r w:rsidRPr="003769A6">
        <w:rPr>
          <w:rFonts w:ascii="Arial" w:eastAsia="Arial" w:hAnsi="Arial" w:cs="Arial"/>
        </w:rPr>
        <w:t>Vignesh Nair</w:t>
      </w:r>
      <w:r>
        <w:rPr>
          <w:rFonts w:ascii="Arial" w:eastAsia="Arial" w:hAnsi="Arial" w:cs="Arial"/>
        </w:rPr>
        <w:t>:</w:t>
      </w:r>
      <w:r>
        <w:rPr>
          <w:rFonts w:ascii="Arial" w:eastAsia="Arial" w:hAnsi="Arial" w:cs="Arial"/>
        </w:rPr>
        <w:tab/>
      </w:r>
      <w:r w:rsidRPr="00E6171A">
        <w:rPr>
          <w:rFonts w:ascii="Arial" w:eastAsia="Arial" w:hAnsi="Arial" w:cs="Arial"/>
        </w:rPr>
        <w:t>Ye</w:t>
      </w:r>
      <w:r>
        <w:rPr>
          <w:rFonts w:ascii="Arial" w:eastAsia="Arial" w:hAnsi="Arial" w:cs="Arial"/>
        </w:rPr>
        <w:t>s</w:t>
      </w:r>
      <w:r w:rsidRPr="00E6171A">
        <w:rPr>
          <w:rFonts w:ascii="Arial" w:eastAsia="Arial" w:hAnsi="Arial" w:cs="Arial"/>
        </w:rPr>
        <w:t>, that's helpful. That's all for me. Thanks, guys.</w:t>
      </w:r>
    </w:p>
    <w:p w14:paraId="11102B8B" w14:textId="77777777" w:rsidR="00BD157F" w:rsidRPr="00E6171A" w:rsidRDefault="00BD157F" w:rsidP="00BD157F">
      <w:pPr>
        <w:spacing w:line="360" w:lineRule="auto"/>
        <w:ind w:left="2694" w:hanging="2694"/>
        <w:rPr>
          <w:rFonts w:ascii="Arial" w:eastAsia="Arial" w:hAnsi="Arial" w:cs="Arial"/>
        </w:rPr>
      </w:pPr>
      <w:r w:rsidRPr="00E6171A">
        <w:rPr>
          <w:rFonts w:ascii="Arial" w:eastAsia="Arial" w:hAnsi="Arial" w:cs="Arial"/>
        </w:rPr>
        <w:t>Operator:</w:t>
      </w:r>
      <w:r>
        <w:rPr>
          <w:rFonts w:ascii="Arial" w:eastAsia="Arial" w:hAnsi="Arial" w:cs="Arial"/>
        </w:rPr>
        <w:tab/>
      </w:r>
      <w:r w:rsidRPr="00E6171A">
        <w:rPr>
          <w:rFonts w:ascii="Arial" w:eastAsia="Arial" w:hAnsi="Arial" w:cs="Arial"/>
        </w:rPr>
        <w:t>Once again, if you wish to ask a question, please press star one on your telephone. We will now pause momentarily to allow any final questions to register.</w:t>
      </w:r>
      <w:r>
        <w:rPr>
          <w:rFonts w:ascii="Arial" w:eastAsia="Arial" w:hAnsi="Arial" w:cs="Arial"/>
        </w:rPr>
        <w:t xml:space="preserve"> </w:t>
      </w:r>
      <w:r w:rsidRPr="00E6171A">
        <w:rPr>
          <w:rFonts w:ascii="Arial" w:eastAsia="Arial" w:hAnsi="Arial" w:cs="Arial"/>
        </w:rPr>
        <w:t>You have another question from Cameron McDonald with E&amp;P. Please go ahead.</w:t>
      </w:r>
    </w:p>
    <w:p w14:paraId="34632E17" w14:textId="6456FA48" w:rsidR="00BD157F" w:rsidRPr="00E6171A" w:rsidRDefault="00BD157F" w:rsidP="00BD157F">
      <w:pPr>
        <w:spacing w:line="360" w:lineRule="auto"/>
        <w:ind w:left="2694" w:hanging="2694"/>
        <w:rPr>
          <w:rFonts w:ascii="Arial" w:eastAsia="Arial" w:hAnsi="Arial" w:cs="Arial"/>
        </w:rPr>
      </w:pPr>
      <w:r w:rsidRPr="00E6171A">
        <w:rPr>
          <w:rFonts w:ascii="Arial" w:eastAsia="Arial" w:hAnsi="Arial" w:cs="Arial"/>
        </w:rPr>
        <w:lastRenderedPageBreak/>
        <w:t>Cameron McDonald:</w:t>
      </w:r>
      <w:r>
        <w:rPr>
          <w:rFonts w:ascii="Arial" w:eastAsia="Arial" w:hAnsi="Arial" w:cs="Arial"/>
        </w:rPr>
        <w:tab/>
      </w:r>
      <w:r w:rsidRPr="00E6171A">
        <w:rPr>
          <w:rFonts w:ascii="Arial" w:eastAsia="Arial" w:hAnsi="Arial" w:cs="Arial"/>
        </w:rPr>
        <w:t xml:space="preserve">Hi, guys. Just in terms of that </w:t>
      </w:r>
      <w:r w:rsidR="00CC080B">
        <w:rPr>
          <w:rFonts w:ascii="Arial" w:eastAsia="Arial" w:hAnsi="Arial" w:cs="Arial"/>
        </w:rPr>
        <w:t>bp</w:t>
      </w:r>
      <w:r w:rsidR="00CC080B" w:rsidRPr="00E6171A">
        <w:rPr>
          <w:rFonts w:ascii="Arial" w:eastAsia="Arial" w:hAnsi="Arial" w:cs="Arial"/>
        </w:rPr>
        <w:t xml:space="preserve"> </w:t>
      </w:r>
      <w:r w:rsidRPr="00E6171A">
        <w:rPr>
          <w:rFonts w:ascii="Arial" w:eastAsia="Arial" w:hAnsi="Arial" w:cs="Arial"/>
        </w:rPr>
        <w:t xml:space="preserve">contract, can I just confirm the slight sort of nuance in that, the $130 million is prior to PPI indexation. So, if we roughly take $8.7 million in the first year, that that will then be increased with PPI every year after that. So, the notional, the nominal value is </w:t>
      </w:r>
      <w:proofErr w:type="gramStart"/>
      <w:r w:rsidRPr="00E6171A">
        <w:rPr>
          <w:rFonts w:ascii="Arial" w:eastAsia="Arial" w:hAnsi="Arial" w:cs="Arial"/>
        </w:rPr>
        <w:t>actually a</w:t>
      </w:r>
      <w:proofErr w:type="gramEnd"/>
      <w:r w:rsidRPr="00E6171A">
        <w:rPr>
          <w:rFonts w:ascii="Arial" w:eastAsia="Arial" w:hAnsi="Arial" w:cs="Arial"/>
        </w:rPr>
        <w:t xml:space="preserve"> lot more than the </w:t>
      </w:r>
      <w:r>
        <w:rPr>
          <w:rFonts w:ascii="Arial" w:eastAsia="Arial" w:hAnsi="Arial" w:cs="Arial"/>
        </w:rPr>
        <w:t>$</w:t>
      </w:r>
      <w:r w:rsidRPr="00E6171A">
        <w:rPr>
          <w:rFonts w:ascii="Arial" w:eastAsia="Arial" w:hAnsi="Arial" w:cs="Arial"/>
        </w:rPr>
        <w:t>130 mil</w:t>
      </w:r>
      <w:r>
        <w:rPr>
          <w:rFonts w:ascii="Arial" w:eastAsia="Arial" w:hAnsi="Arial" w:cs="Arial"/>
        </w:rPr>
        <w:t>lion</w:t>
      </w:r>
      <w:r w:rsidRPr="00E6171A">
        <w:rPr>
          <w:rFonts w:ascii="Arial" w:eastAsia="Arial" w:hAnsi="Arial" w:cs="Arial"/>
        </w:rPr>
        <w:t>?</w:t>
      </w:r>
    </w:p>
    <w:p w14:paraId="5BEC03D7" w14:textId="77777777" w:rsidR="00BD157F" w:rsidRPr="00E6171A" w:rsidRDefault="00BD157F" w:rsidP="00BD157F">
      <w:pPr>
        <w:spacing w:line="360" w:lineRule="auto"/>
        <w:ind w:left="2694" w:hanging="2694"/>
        <w:rPr>
          <w:rFonts w:ascii="Arial" w:eastAsia="Arial" w:hAnsi="Arial" w:cs="Arial"/>
        </w:rPr>
      </w:pPr>
      <w:r w:rsidRPr="00E6171A">
        <w:rPr>
          <w:rFonts w:ascii="Arial" w:eastAsia="Arial" w:hAnsi="Arial" w:cs="Arial"/>
        </w:rPr>
        <w:t>Alexa Preston:</w:t>
      </w:r>
      <w:r>
        <w:rPr>
          <w:rFonts w:ascii="Arial" w:eastAsia="Arial" w:hAnsi="Arial" w:cs="Arial"/>
        </w:rPr>
        <w:tab/>
      </w:r>
      <w:r w:rsidRPr="00E6171A">
        <w:rPr>
          <w:rFonts w:ascii="Arial" w:eastAsia="Arial" w:hAnsi="Arial" w:cs="Arial"/>
        </w:rPr>
        <w:t>That's exactly right, Cam. Ye</w:t>
      </w:r>
      <w:r>
        <w:rPr>
          <w:rFonts w:ascii="Arial" w:eastAsia="Arial" w:hAnsi="Arial" w:cs="Arial"/>
        </w:rPr>
        <w:t>s</w:t>
      </w:r>
      <w:r w:rsidRPr="00E6171A">
        <w:rPr>
          <w:rFonts w:ascii="Arial" w:eastAsia="Arial" w:hAnsi="Arial" w:cs="Arial"/>
        </w:rPr>
        <w:t>.</w:t>
      </w:r>
    </w:p>
    <w:p w14:paraId="085C46FF" w14:textId="0C8E3257" w:rsidR="00BD157F" w:rsidRPr="00E6171A" w:rsidRDefault="00BD157F" w:rsidP="00BD157F">
      <w:pPr>
        <w:spacing w:line="360" w:lineRule="auto"/>
        <w:ind w:left="2694" w:hanging="2694"/>
        <w:rPr>
          <w:rFonts w:ascii="Arial" w:eastAsia="Arial" w:hAnsi="Arial" w:cs="Arial"/>
        </w:rPr>
      </w:pPr>
      <w:r w:rsidRPr="00E6171A">
        <w:rPr>
          <w:rFonts w:ascii="Arial" w:eastAsia="Arial" w:hAnsi="Arial" w:cs="Arial"/>
        </w:rPr>
        <w:t>Cameron McDonald:</w:t>
      </w:r>
      <w:r>
        <w:rPr>
          <w:rFonts w:ascii="Arial" w:eastAsia="Arial" w:hAnsi="Arial" w:cs="Arial"/>
        </w:rPr>
        <w:tab/>
      </w:r>
      <w:r w:rsidRPr="00E6171A">
        <w:rPr>
          <w:rFonts w:ascii="Arial" w:eastAsia="Arial" w:hAnsi="Arial" w:cs="Arial"/>
        </w:rPr>
        <w:t>Okay, thank you. And Alexa, just in terms of, well, and even for Rob</w:t>
      </w:r>
      <w:proofErr w:type="gramStart"/>
      <w:r w:rsidRPr="00E6171A">
        <w:rPr>
          <w:rFonts w:ascii="Arial" w:eastAsia="Arial" w:hAnsi="Arial" w:cs="Arial"/>
        </w:rPr>
        <w:t>, actually, talking</w:t>
      </w:r>
      <w:proofErr w:type="gramEnd"/>
      <w:r w:rsidRPr="00E6171A">
        <w:rPr>
          <w:rFonts w:ascii="Arial" w:eastAsia="Arial" w:hAnsi="Arial" w:cs="Arial"/>
        </w:rPr>
        <w:t xml:space="preserve"> about the decision on the dividend, but you haven't </w:t>
      </w:r>
      <w:proofErr w:type="gramStart"/>
      <w:r w:rsidRPr="00E6171A">
        <w:rPr>
          <w:rFonts w:ascii="Arial" w:eastAsia="Arial" w:hAnsi="Arial" w:cs="Arial"/>
        </w:rPr>
        <w:t>actually increased</w:t>
      </w:r>
      <w:proofErr w:type="gramEnd"/>
      <w:r w:rsidRPr="00E6171A">
        <w:rPr>
          <w:rFonts w:ascii="Arial" w:eastAsia="Arial" w:hAnsi="Arial" w:cs="Arial"/>
        </w:rPr>
        <w:t xml:space="preserve"> your</w:t>
      </w:r>
      <w:r w:rsidR="0020042B">
        <w:rPr>
          <w:rFonts w:ascii="Arial" w:eastAsia="Arial" w:hAnsi="Arial" w:cs="Arial"/>
        </w:rPr>
        <w:t xml:space="preserve"> </w:t>
      </w:r>
      <w:r w:rsidRPr="00E6171A">
        <w:rPr>
          <w:rFonts w:ascii="Arial" w:eastAsia="Arial" w:hAnsi="Arial" w:cs="Arial"/>
        </w:rPr>
        <w:t xml:space="preserve">dividend payout ratio as a percentage of the normalised free cash flow. The normalised free cash flow for the period was </w:t>
      </w:r>
      <w:proofErr w:type="gramStart"/>
      <w:r w:rsidRPr="00E6171A">
        <w:rPr>
          <w:rFonts w:ascii="Arial" w:eastAsia="Arial" w:hAnsi="Arial" w:cs="Arial"/>
        </w:rPr>
        <w:t>actually slightly</w:t>
      </w:r>
      <w:proofErr w:type="gramEnd"/>
      <w:r w:rsidRPr="00E6171A">
        <w:rPr>
          <w:rFonts w:ascii="Arial" w:eastAsia="Arial" w:hAnsi="Arial" w:cs="Arial"/>
        </w:rPr>
        <w:t xml:space="preserve"> down on the PCP, and yet the dividend is up 16%. How do we see or feel about or think about the dividend payout going forward with that change that's occurred in this period?</w:t>
      </w:r>
    </w:p>
    <w:p w14:paraId="571C49BA" w14:textId="6896F2DA" w:rsidR="00BD157F" w:rsidRDefault="00BD157F" w:rsidP="00BD157F">
      <w:pPr>
        <w:spacing w:line="360" w:lineRule="auto"/>
        <w:ind w:left="2694" w:hanging="2694"/>
        <w:rPr>
          <w:rFonts w:ascii="Arial" w:eastAsia="Arial" w:hAnsi="Arial" w:cs="Arial"/>
        </w:rPr>
      </w:pPr>
      <w:r w:rsidRPr="00E6171A">
        <w:rPr>
          <w:rFonts w:ascii="Arial" w:eastAsia="Arial" w:hAnsi="Arial" w:cs="Arial"/>
        </w:rPr>
        <w:t>Alexa Preston:</w:t>
      </w:r>
      <w:r>
        <w:rPr>
          <w:rFonts w:ascii="Arial" w:eastAsia="Arial" w:hAnsi="Arial" w:cs="Arial"/>
        </w:rPr>
        <w:tab/>
      </w:r>
      <w:r w:rsidRPr="00E6171A">
        <w:rPr>
          <w:rFonts w:ascii="Arial" w:eastAsia="Arial" w:hAnsi="Arial" w:cs="Arial"/>
        </w:rPr>
        <w:t xml:space="preserve">So, the </w:t>
      </w:r>
      <w:r w:rsidR="0020042B" w:rsidRPr="00E6171A">
        <w:rPr>
          <w:rFonts w:ascii="Arial" w:eastAsia="Arial" w:hAnsi="Arial" w:cs="Arial"/>
        </w:rPr>
        <w:t xml:space="preserve">Board's </w:t>
      </w:r>
      <w:r w:rsidRPr="00E6171A">
        <w:rPr>
          <w:rFonts w:ascii="Arial" w:eastAsia="Arial" w:hAnsi="Arial" w:cs="Arial"/>
        </w:rPr>
        <w:t>stated dividend policy is very clear, and it's to pay 70</w:t>
      </w:r>
      <w:r>
        <w:rPr>
          <w:rFonts w:ascii="Arial" w:eastAsia="Arial" w:hAnsi="Arial" w:cs="Arial"/>
        </w:rPr>
        <w:t>%</w:t>
      </w:r>
      <w:r w:rsidRPr="00E6171A">
        <w:rPr>
          <w:rFonts w:ascii="Arial" w:eastAsia="Arial" w:hAnsi="Arial" w:cs="Arial"/>
        </w:rPr>
        <w:t xml:space="preserve"> to 90% of normalised free cash flow and to provide shareholders with a stable and growing dividend. I think what you're seeing there is an acknowledgement from the board that 2027 has a material uplift in contracted earni</w:t>
      </w:r>
      <w:r>
        <w:rPr>
          <w:rFonts w:ascii="Arial" w:eastAsia="Arial" w:hAnsi="Arial" w:cs="Arial"/>
        </w:rPr>
        <w:t>ngs that we know will come.</w:t>
      </w:r>
    </w:p>
    <w:p w14:paraId="73453B09" w14:textId="42BE4491" w:rsidR="00BD157F" w:rsidRPr="00E6171A" w:rsidRDefault="00BD157F" w:rsidP="00BD157F">
      <w:pPr>
        <w:spacing w:line="360" w:lineRule="auto"/>
        <w:ind w:left="2694" w:hanging="2694"/>
        <w:rPr>
          <w:rFonts w:ascii="Arial" w:eastAsia="Arial" w:hAnsi="Arial" w:cs="Arial"/>
        </w:rPr>
      </w:pPr>
      <w:r>
        <w:rPr>
          <w:rFonts w:ascii="Arial" w:eastAsia="Arial" w:hAnsi="Arial" w:cs="Arial"/>
        </w:rPr>
        <w:tab/>
      </w:r>
      <w:r w:rsidRPr="00E6171A">
        <w:rPr>
          <w:rFonts w:ascii="Arial" w:eastAsia="Arial" w:hAnsi="Arial" w:cs="Arial"/>
        </w:rPr>
        <w:t xml:space="preserve">The Z Energy </w:t>
      </w:r>
      <w:r w:rsidR="00BD2913">
        <w:rPr>
          <w:rFonts w:ascii="Arial" w:eastAsia="Arial" w:hAnsi="Arial" w:cs="Arial"/>
        </w:rPr>
        <w:t>j</w:t>
      </w:r>
      <w:r w:rsidR="00BD2913" w:rsidRPr="00E6171A">
        <w:rPr>
          <w:rFonts w:ascii="Arial" w:eastAsia="Arial" w:hAnsi="Arial" w:cs="Arial"/>
        </w:rPr>
        <w:t xml:space="preserve">et </w:t>
      </w:r>
      <w:r w:rsidR="00BD2913">
        <w:rPr>
          <w:rFonts w:ascii="Arial" w:eastAsia="Arial" w:hAnsi="Arial" w:cs="Arial"/>
        </w:rPr>
        <w:t>s</w:t>
      </w:r>
      <w:r w:rsidR="00BD2913" w:rsidRPr="00E6171A">
        <w:rPr>
          <w:rFonts w:ascii="Arial" w:eastAsia="Arial" w:hAnsi="Arial" w:cs="Arial"/>
        </w:rPr>
        <w:t xml:space="preserve">torage </w:t>
      </w:r>
      <w:r w:rsidRPr="00E6171A">
        <w:rPr>
          <w:rFonts w:ascii="Arial" w:eastAsia="Arial" w:hAnsi="Arial" w:cs="Arial"/>
        </w:rPr>
        <w:t xml:space="preserve">contract is now in service, and </w:t>
      </w:r>
      <w:r w:rsidR="004B43CA">
        <w:rPr>
          <w:rFonts w:ascii="Arial" w:eastAsia="Arial" w:hAnsi="Arial" w:cs="Arial"/>
        </w:rPr>
        <w:t>next</w:t>
      </w:r>
      <w:r w:rsidR="004B43CA" w:rsidRPr="00E6171A">
        <w:rPr>
          <w:rFonts w:ascii="Arial" w:eastAsia="Arial" w:hAnsi="Arial" w:cs="Arial"/>
        </w:rPr>
        <w:t xml:space="preserve"> </w:t>
      </w:r>
      <w:r w:rsidRPr="00E6171A">
        <w:rPr>
          <w:rFonts w:ascii="Arial" w:eastAsia="Arial" w:hAnsi="Arial" w:cs="Arial"/>
        </w:rPr>
        <w:t xml:space="preserve">year we'll see a full-year contribution from that, </w:t>
      </w:r>
      <w:r w:rsidR="004B43CA">
        <w:rPr>
          <w:rFonts w:ascii="Arial" w:eastAsia="Arial" w:hAnsi="Arial" w:cs="Arial"/>
        </w:rPr>
        <w:t>G</w:t>
      </w:r>
      <w:r w:rsidR="004B43CA" w:rsidRPr="00E6171A">
        <w:rPr>
          <w:rFonts w:ascii="Arial" w:eastAsia="Arial" w:hAnsi="Arial" w:cs="Arial"/>
        </w:rPr>
        <w:t xml:space="preserve">overnment </w:t>
      </w:r>
      <w:r w:rsidRPr="00E6171A">
        <w:rPr>
          <w:rFonts w:ascii="Arial" w:eastAsia="Arial" w:hAnsi="Arial" w:cs="Arial"/>
        </w:rPr>
        <w:t>storage, etc</w:t>
      </w:r>
      <w:r>
        <w:rPr>
          <w:rFonts w:ascii="Arial" w:eastAsia="Arial" w:hAnsi="Arial" w:cs="Arial"/>
        </w:rPr>
        <w:t>etera</w:t>
      </w:r>
      <w:r w:rsidRPr="00E6171A">
        <w:rPr>
          <w:rFonts w:ascii="Arial" w:eastAsia="Arial" w:hAnsi="Arial" w:cs="Arial"/>
        </w:rPr>
        <w:t xml:space="preserve">, and then obviously we've announced </w:t>
      </w:r>
      <w:r w:rsidR="004B43CA">
        <w:rPr>
          <w:rFonts w:ascii="Arial" w:eastAsia="Arial" w:hAnsi="Arial" w:cs="Arial"/>
        </w:rPr>
        <w:t>bp</w:t>
      </w:r>
      <w:r w:rsidR="004B43CA" w:rsidRPr="00E6171A">
        <w:rPr>
          <w:rFonts w:ascii="Arial" w:eastAsia="Arial" w:hAnsi="Arial" w:cs="Arial"/>
        </w:rPr>
        <w:t xml:space="preserve"> </w:t>
      </w:r>
      <w:r w:rsidRPr="00E6171A">
        <w:rPr>
          <w:rFonts w:ascii="Arial" w:eastAsia="Arial" w:hAnsi="Arial" w:cs="Arial"/>
        </w:rPr>
        <w:t>today. So, the long-term contracted revenue profile is growing materially. The free cash flow result for the first half is associated with the phasing of maintenance capex, and so I think you can read through from that to full-year cash flow.</w:t>
      </w:r>
    </w:p>
    <w:p w14:paraId="41F6B9A3" w14:textId="77777777" w:rsidR="00BD157F" w:rsidRPr="00E6171A" w:rsidRDefault="00BD157F" w:rsidP="00BD157F">
      <w:pPr>
        <w:spacing w:line="360" w:lineRule="auto"/>
        <w:ind w:left="2694" w:hanging="2694"/>
        <w:rPr>
          <w:rFonts w:ascii="Arial" w:eastAsia="Arial" w:hAnsi="Arial" w:cs="Arial"/>
        </w:rPr>
      </w:pPr>
      <w:r>
        <w:rPr>
          <w:rFonts w:ascii="Arial" w:eastAsia="Arial" w:hAnsi="Arial" w:cs="Arial"/>
        </w:rPr>
        <w:t>Rob Buchanan:</w:t>
      </w:r>
      <w:r>
        <w:rPr>
          <w:rFonts w:ascii="Arial" w:eastAsia="Arial" w:hAnsi="Arial" w:cs="Arial"/>
        </w:rPr>
        <w:tab/>
      </w:r>
      <w:r w:rsidRPr="00E6171A">
        <w:rPr>
          <w:rFonts w:ascii="Arial" w:eastAsia="Arial" w:hAnsi="Arial" w:cs="Arial"/>
        </w:rPr>
        <w:t>I think probably the other bit to add to that, Cam, is if you think about the balance of the year, we were doing the work to complete the jet storage project and the diesel storage project. Both those things are done, and now we've got the revenue to benefit from it for the rest of the half and a full year of it next year.</w:t>
      </w:r>
    </w:p>
    <w:p w14:paraId="15462440" w14:textId="79BB7590" w:rsidR="00BD157F" w:rsidRPr="001B2599" w:rsidRDefault="00BD157F" w:rsidP="00BD157F">
      <w:pPr>
        <w:spacing w:before="120" w:line="360" w:lineRule="auto"/>
        <w:ind w:left="2694" w:hanging="2694"/>
        <w:rPr>
          <w:rFonts w:ascii="Arial" w:hAnsi="Arial" w:cs="Arial"/>
          <w:lang w:val="en-IN"/>
        </w:rPr>
      </w:pPr>
      <w:r w:rsidRPr="006C5833">
        <w:rPr>
          <w:rFonts w:ascii="Arial" w:hAnsi="Arial" w:cs="Arial"/>
          <w:color w:val="000000"/>
        </w:rPr>
        <w:t>Cameron McDonald:</w:t>
      </w:r>
      <w:r>
        <w:rPr>
          <w:rFonts w:ascii="Arial" w:hAnsi="Arial" w:cs="Arial"/>
          <w:lang w:val="en-IN"/>
        </w:rPr>
        <w:tab/>
      </w:r>
      <w:r w:rsidRPr="001B2599">
        <w:rPr>
          <w:rFonts w:ascii="Arial" w:hAnsi="Arial" w:cs="Arial"/>
          <w:lang w:val="en-IN"/>
        </w:rPr>
        <w:t>Okay</w:t>
      </w:r>
      <w:r w:rsidR="003B1CF2">
        <w:rPr>
          <w:rFonts w:ascii="Arial" w:hAnsi="Arial" w:cs="Arial"/>
          <w:lang w:val="en-IN"/>
        </w:rPr>
        <w:t>.</w:t>
      </w:r>
      <w:r w:rsidRPr="001B2599">
        <w:rPr>
          <w:rFonts w:ascii="Arial" w:hAnsi="Arial" w:cs="Arial"/>
          <w:lang w:val="en-IN"/>
        </w:rPr>
        <w:t xml:space="preserve"> </w:t>
      </w:r>
      <w:r w:rsidR="003B1CF2" w:rsidRPr="001B2599">
        <w:rPr>
          <w:rFonts w:ascii="Arial" w:hAnsi="Arial" w:cs="Arial"/>
          <w:lang w:val="en-IN"/>
        </w:rPr>
        <w:t xml:space="preserve">Thank </w:t>
      </w:r>
      <w:r w:rsidRPr="001B2599">
        <w:rPr>
          <w:rFonts w:ascii="Arial" w:hAnsi="Arial" w:cs="Arial"/>
          <w:lang w:val="en-IN"/>
        </w:rPr>
        <w:t>you. That's great.</w:t>
      </w:r>
    </w:p>
    <w:p w14:paraId="3EE966AB" w14:textId="77777777" w:rsidR="00BD157F" w:rsidRPr="001B2599" w:rsidRDefault="00BD157F" w:rsidP="00BD157F">
      <w:pPr>
        <w:spacing w:before="120" w:line="360" w:lineRule="auto"/>
        <w:ind w:left="2694" w:hanging="2694"/>
        <w:rPr>
          <w:rFonts w:ascii="Arial" w:hAnsi="Arial" w:cs="Arial"/>
          <w:lang w:val="en-IN"/>
        </w:rPr>
      </w:pPr>
      <w:r>
        <w:rPr>
          <w:rFonts w:ascii="Arial" w:hAnsi="Arial" w:cs="Arial"/>
          <w:lang w:val="en-IN"/>
        </w:rPr>
        <w:t>Operator:</w:t>
      </w:r>
      <w:r>
        <w:rPr>
          <w:rFonts w:ascii="Arial" w:hAnsi="Arial" w:cs="Arial"/>
          <w:lang w:val="en-IN"/>
        </w:rPr>
        <w:tab/>
      </w:r>
      <w:r w:rsidRPr="001B2599">
        <w:rPr>
          <w:rFonts w:ascii="Arial" w:hAnsi="Arial" w:cs="Arial"/>
          <w:lang w:val="en-IN"/>
        </w:rPr>
        <w:t>Your next question comes from Nathan Lead with Morgans. Please go ahead.</w:t>
      </w:r>
    </w:p>
    <w:p w14:paraId="1B148989" w14:textId="18594778" w:rsidR="00BD157F" w:rsidRPr="001B2599" w:rsidRDefault="00BD157F" w:rsidP="00BD157F">
      <w:pPr>
        <w:spacing w:before="120" w:line="360" w:lineRule="auto"/>
        <w:ind w:left="2694" w:hanging="2694"/>
        <w:rPr>
          <w:rFonts w:ascii="Arial" w:hAnsi="Arial" w:cs="Arial"/>
          <w:lang w:val="en-IN"/>
        </w:rPr>
      </w:pPr>
      <w:r w:rsidRPr="001B2599">
        <w:rPr>
          <w:rFonts w:ascii="Arial" w:hAnsi="Arial" w:cs="Arial"/>
          <w:lang w:val="en-IN"/>
        </w:rPr>
        <w:lastRenderedPageBreak/>
        <w:t xml:space="preserve">Nathan </w:t>
      </w:r>
      <w:proofErr w:type="gramStart"/>
      <w:r w:rsidRPr="001B2599">
        <w:rPr>
          <w:rFonts w:ascii="Arial" w:hAnsi="Arial" w:cs="Arial"/>
          <w:lang w:val="en-IN"/>
        </w:rPr>
        <w:t>Lead</w:t>
      </w:r>
      <w:proofErr w:type="gramEnd"/>
      <w:r>
        <w:rPr>
          <w:rFonts w:ascii="Arial" w:hAnsi="Arial" w:cs="Arial"/>
          <w:lang w:val="en-IN"/>
        </w:rPr>
        <w:t>:</w:t>
      </w:r>
      <w:r>
        <w:rPr>
          <w:rFonts w:ascii="Arial" w:hAnsi="Arial" w:cs="Arial"/>
          <w:lang w:val="en-IN"/>
        </w:rPr>
        <w:tab/>
      </w:r>
      <w:r w:rsidRPr="001B2599">
        <w:rPr>
          <w:rFonts w:ascii="Arial" w:hAnsi="Arial" w:cs="Arial"/>
          <w:lang w:val="en-IN"/>
        </w:rPr>
        <w:t>G</w:t>
      </w:r>
      <w:r>
        <w:rPr>
          <w:rFonts w:ascii="Arial" w:hAnsi="Arial" w:cs="Arial"/>
          <w:lang w:val="en-IN"/>
        </w:rPr>
        <w:t xml:space="preserve">ood </w:t>
      </w:r>
      <w:r w:rsidRPr="001B2599">
        <w:rPr>
          <w:rFonts w:ascii="Arial" w:hAnsi="Arial" w:cs="Arial"/>
          <w:lang w:val="en-IN"/>
        </w:rPr>
        <w:t>day</w:t>
      </w:r>
      <w:r w:rsidR="003B1CF2">
        <w:rPr>
          <w:rFonts w:ascii="Arial" w:hAnsi="Arial" w:cs="Arial"/>
          <w:lang w:val="en-IN"/>
        </w:rPr>
        <w:t>,</w:t>
      </w:r>
      <w:r w:rsidRPr="001B2599">
        <w:rPr>
          <w:rFonts w:ascii="Arial" w:hAnsi="Arial" w:cs="Arial"/>
          <w:lang w:val="en-IN"/>
        </w:rPr>
        <w:t xml:space="preserve"> team. Just two or three from me if you don't mind. </w:t>
      </w:r>
      <w:proofErr w:type="gramStart"/>
      <w:r w:rsidRPr="001B2599">
        <w:rPr>
          <w:rFonts w:ascii="Arial" w:hAnsi="Arial" w:cs="Arial"/>
          <w:lang w:val="en-IN"/>
        </w:rPr>
        <w:t>So</w:t>
      </w:r>
      <w:proofErr w:type="gramEnd"/>
      <w:r w:rsidRPr="001B2599">
        <w:rPr>
          <w:rFonts w:ascii="Arial" w:hAnsi="Arial" w:cs="Arial"/>
          <w:lang w:val="en-IN"/>
        </w:rPr>
        <w:t xml:space="preserve"> on the biorefinery you were talking about how the equity raising is taking a bit longer than expected. But can you just talk about the debt funding. Is that secured or are we still waiting for that to be locked down?</w:t>
      </w:r>
    </w:p>
    <w:p w14:paraId="7DED1752" w14:textId="77777777" w:rsidR="00BD157F" w:rsidRPr="001B2599" w:rsidRDefault="00BD157F" w:rsidP="00BD157F">
      <w:pPr>
        <w:spacing w:before="120" w:line="360" w:lineRule="auto"/>
        <w:ind w:left="2694" w:hanging="2694"/>
        <w:rPr>
          <w:rFonts w:ascii="Arial" w:hAnsi="Arial" w:cs="Arial"/>
          <w:lang w:val="en-IN"/>
        </w:rPr>
      </w:pPr>
      <w:r w:rsidRPr="006C5833">
        <w:rPr>
          <w:rFonts w:ascii="Arial" w:hAnsi="Arial" w:cs="Arial"/>
          <w:lang w:val="en-IN"/>
        </w:rPr>
        <w:t>Rob Buchanan:</w:t>
      </w:r>
      <w:r>
        <w:rPr>
          <w:rFonts w:ascii="Arial" w:hAnsi="Arial" w:cs="Arial"/>
          <w:lang w:val="en-IN"/>
        </w:rPr>
        <w:tab/>
      </w:r>
      <w:r w:rsidRPr="001B2599">
        <w:rPr>
          <w:rFonts w:ascii="Arial" w:hAnsi="Arial" w:cs="Arial"/>
          <w:lang w:val="en-IN"/>
        </w:rPr>
        <w:t>So</w:t>
      </w:r>
      <w:r>
        <w:rPr>
          <w:rFonts w:ascii="Arial" w:hAnsi="Arial" w:cs="Arial"/>
          <w:lang w:val="en-IN"/>
        </w:rPr>
        <w:t>,</w:t>
      </w:r>
      <w:r w:rsidRPr="001B2599">
        <w:rPr>
          <w:rFonts w:ascii="Arial" w:hAnsi="Arial" w:cs="Arial"/>
          <w:lang w:val="en-IN"/>
        </w:rPr>
        <w:t xml:space="preserve"> look I think the way I would articulate that </w:t>
      </w:r>
      <w:r>
        <w:rPr>
          <w:rFonts w:ascii="Arial" w:hAnsi="Arial" w:cs="Arial"/>
          <w:lang w:val="en-IN"/>
        </w:rPr>
        <w:t xml:space="preserve">-- </w:t>
      </w:r>
      <w:r w:rsidRPr="001B2599">
        <w:rPr>
          <w:rFonts w:ascii="Arial" w:hAnsi="Arial" w:cs="Arial"/>
          <w:lang w:val="en-IN"/>
        </w:rPr>
        <w:t>if the equity funding gets in place the debt funding, will follow. And so</w:t>
      </w:r>
      <w:r>
        <w:rPr>
          <w:rFonts w:ascii="Arial" w:hAnsi="Arial" w:cs="Arial"/>
          <w:lang w:val="en-IN"/>
        </w:rPr>
        <w:t>,</w:t>
      </w:r>
      <w:r w:rsidRPr="001B2599">
        <w:rPr>
          <w:rFonts w:ascii="Arial" w:hAnsi="Arial" w:cs="Arial"/>
          <w:lang w:val="en-IN"/>
        </w:rPr>
        <w:t xml:space="preserve"> like it will be there presuming that the equity gets there, if that's the right way to answer it or help you with that.</w:t>
      </w:r>
    </w:p>
    <w:p w14:paraId="0BA49ABB" w14:textId="051A260D" w:rsidR="00BD157F" w:rsidRPr="001B2599" w:rsidRDefault="00BD157F" w:rsidP="00BD157F">
      <w:pPr>
        <w:spacing w:before="120" w:line="360" w:lineRule="auto"/>
        <w:ind w:left="2694" w:hanging="2694"/>
        <w:rPr>
          <w:rFonts w:ascii="Arial" w:hAnsi="Arial" w:cs="Arial"/>
          <w:lang w:val="en-IN"/>
        </w:rPr>
      </w:pPr>
      <w:r w:rsidRPr="001B2599">
        <w:rPr>
          <w:rFonts w:ascii="Arial" w:hAnsi="Arial" w:cs="Arial"/>
          <w:lang w:val="en-IN"/>
        </w:rPr>
        <w:t xml:space="preserve">Nathan </w:t>
      </w:r>
      <w:proofErr w:type="gramStart"/>
      <w:r w:rsidRPr="001B2599">
        <w:rPr>
          <w:rFonts w:ascii="Arial" w:hAnsi="Arial" w:cs="Arial"/>
          <w:lang w:val="en-IN"/>
        </w:rPr>
        <w:t>Lead</w:t>
      </w:r>
      <w:proofErr w:type="gramEnd"/>
      <w:r>
        <w:rPr>
          <w:rFonts w:ascii="Arial" w:hAnsi="Arial" w:cs="Arial"/>
          <w:lang w:val="en-IN"/>
        </w:rPr>
        <w:t>:</w:t>
      </w:r>
      <w:r>
        <w:rPr>
          <w:rFonts w:ascii="Arial" w:hAnsi="Arial" w:cs="Arial"/>
          <w:lang w:val="en-IN"/>
        </w:rPr>
        <w:tab/>
        <w:t>Yes</w:t>
      </w:r>
      <w:r w:rsidRPr="001B2599">
        <w:rPr>
          <w:rFonts w:ascii="Arial" w:hAnsi="Arial" w:cs="Arial"/>
          <w:lang w:val="en-IN"/>
        </w:rPr>
        <w:t xml:space="preserve">, okay, great. Second question is on the </w:t>
      </w:r>
      <w:r w:rsidR="00FC62B3">
        <w:rPr>
          <w:rFonts w:ascii="Arial" w:hAnsi="Arial" w:cs="Arial"/>
          <w:lang w:val="en-IN"/>
        </w:rPr>
        <w:t>G</w:t>
      </w:r>
      <w:r w:rsidR="00FC62B3" w:rsidRPr="001B2599">
        <w:rPr>
          <w:rFonts w:ascii="Arial" w:hAnsi="Arial" w:cs="Arial"/>
          <w:lang w:val="en-IN"/>
        </w:rPr>
        <w:t xml:space="preserve">overnment </w:t>
      </w:r>
      <w:r w:rsidRPr="001B2599">
        <w:rPr>
          <w:rFonts w:ascii="Arial" w:hAnsi="Arial" w:cs="Arial"/>
          <w:lang w:val="en-IN"/>
        </w:rPr>
        <w:t xml:space="preserve">storage contract, is that capacity available for release elsewhere post Dec </w:t>
      </w:r>
      <w:r w:rsidR="00FC62B3">
        <w:rPr>
          <w:rFonts w:ascii="Arial" w:hAnsi="Arial" w:cs="Arial"/>
          <w:lang w:val="en-IN"/>
        </w:rPr>
        <w:t>20</w:t>
      </w:r>
      <w:r w:rsidRPr="001B2599">
        <w:rPr>
          <w:rFonts w:ascii="Arial" w:hAnsi="Arial" w:cs="Arial"/>
          <w:lang w:val="en-IN"/>
        </w:rPr>
        <w:t>27 or is there some sort of contract tie-up that means it's always got to sort of remain available if needed?</w:t>
      </w:r>
    </w:p>
    <w:p w14:paraId="44D0A7D0" w14:textId="4319D74C" w:rsidR="00BD157F" w:rsidRPr="001B2599" w:rsidRDefault="00BD157F" w:rsidP="00BD157F">
      <w:pPr>
        <w:spacing w:before="120" w:line="360" w:lineRule="auto"/>
        <w:ind w:left="2694" w:hanging="2694"/>
        <w:rPr>
          <w:rFonts w:ascii="Arial" w:hAnsi="Arial" w:cs="Arial"/>
          <w:lang w:val="en-IN"/>
        </w:rPr>
      </w:pPr>
      <w:r w:rsidRPr="006C5833">
        <w:rPr>
          <w:rFonts w:ascii="Arial" w:hAnsi="Arial" w:cs="Arial"/>
          <w:lang w:val="en-IN"/>
        </w:rPr>
        <w:t>Rob Buchanan:</w:t>
      </w:r>
      <w:r>
        <w:rPr>
          <w:rFonts w:ascii="Arial" w:hAnsi="Arial" w:cs="Arial"/>
          <w:lang w:val="en-IN"/>
        </w:rPr>
        <w:tab/>
      </w:r>
      <w:r w:rsidRPr="001B2599">
        <w:rPr>
          <w:rFonts w:ascii="Arial" w:hAnsi="Arial" w:cs="Arial"/>
          <w:lang w:val="en-IN"/>
        </w:rPr>
        <w:t xml:space="preserve">No, so the reason that the tenor of that contract is to December </w:t>
      </w:r>
      <w:r w:rsidR="00FB4BF5">
        <w:rPr>
          <w:rFonts w:ascii="Arial" w:hAnsi="Arial" w:cs="Arial"/>
          <w:lang w:val="en-IN"/>
        </w:rPr>
        <w:t>20</w:t>
      </w:r>
      <w:r w:rsidRPr="001B2599">
        <w:rPr>
          <w:rFonts w:ascii="Arial" w:hAnsi="Arial" w:cs="Arial"/>
          <w:lang w:val="en-IN"/>
        </w:rPr>
        <w:t xml:space="preserve">27, is because there was some work that we needed to do on those assets to extend the life beyond December </w:t>
      </w:r>
      <w:r w:rsidR="00FB4BF5">
        <w:rPr>
          <w:rFonts w:ascii="Arial" w:hAnsi="Arial" w:cs="Arial"/>
          <w:lang w:val="en-IN"/>
        </w:rPr>
        <w:t>20</w:t>
      </w:r>
      <w:r w:rsidRPr="001B2599">
        <w:rPr>
          <w:rFonts w:ascii="Arial" w:hAnsi="Arial" w:cs="Arial"/>
          <w:lang w:val="en-IN"/>
        </w:rPr>
        <w:t>27, so compliance-based work. And so, to answer your question, yes, they are available in the future for releasing or re</w:t>
      </w:r>
      <w:r>
        <w:rPr>
          <w:rFonts w:ascii="Arial" w:hAnsi="Arial" w:cs="Arial"/>
          <w:lang w:val="en-IN"/>
        </w:rPr>
        <w:t>-</w:t>
      </w:r>
      <w:r w:rsidRPr="001B2599">
        <w:rPr>
          <w:rFonts w:ascii="Arial" w:hAnsi="Arial" w:cs="Arial"/>
          <w:lang w:val="en-IN"/>
        </w:rPr>
        <w:t>contracting to others. But noting that whatever contract we put in place would need to cover the costs that we would incur to extend the service life of those assets.</w:t>
      </w:r>
    </w:p>
    <w:p w14:paraId="13C2B307" w14:textId="51655E84" w:rsidR="00BD157F" w:rsidRPr="001B2599" w:rsidRDefault="00BD157F" w:rsidP="00BD157F">
      <w:pPr>
        <w:spacing w:before="120" w:line="360" w:lineRule="auto"/>
        <w:ind w:left="2694" w:hanging="2694"/>
        <w:rPr>
          <w:rFonts w:ascii="Arial" w:hAnsi="Arial" w:cs="Arial"/>
          <w:lang w:val="en-IN"/>
        </w:rPr>
      </w:pPr>
      <w:r w:rsidRPr="001B2599">
        <w:rPr>
          <w:rFonts w:ascii="Arial" w:hAnsi="Arial" w:cs="Arial"/>
          <w:lang w:val="en-IN"/>
        </w:rPr>
        <w:t xml:space="preserve">Nathan </w:t>
      </w:r>
      <w:proofErr w:type="gramStart"/>
      <w:r w:rsidRPr="001B2599">
        <w:rPr>
          <w:rFonts w:ascii="Arial" w:hAnsi="Arial" w:cs="Arial"/>
          <w:lang w:val="en-IN"/>
        </w:rPr>
        <w:t>Lead</w:t>
      </w:r>
      <w:proofErr w:type="gramEnd"/>
      <w:r>
        <w:rPr>
          <w:rFonts w:ascii="Arial" w:hAnsi="Arial" w:cs="Arial"/>
          <w:lang w:val="en-IN"/>
        </w:rPr>
        <w:t>:</w:t>
      </w:r>
      <w:r>
        <w:rPr>
          <w:rFonts w:ascii="Arial" w:hAnsi="Arial" w:cs="Arial"/>
          <w:lang w:val="en-IN"/>
        </w:rPr>
        <w:tab/>
      </w:r>
      <w:r w:rsidRPr="001B2599">
        <w:rPr>
          <w:rFonts w:ascii="Arial" w:hAnsi="Arial" w:cs="Arial"/>
          <w:lang w:val="en-IN"/>
        </w:rPr>
        <w:t xml:space="preserve">Okay. And then third question for me I suppose I'm just interested in the continuation of the DRP. I mean </w:t>
      </w:r>
      <w:r w:rsidR="00FB4BF5">
        <w:rPr>
          <w:rFonts w:ascii="Arial" w:hAnsi="Arial" w:cs="Arial"/>
          <w:lang w:val="en-IN"/>
        </w:rPr>
        <w:t>you’re</w:t>
      </w:r>
      <w:r w:rsidR="00FB4BF5" w:rsidRPr="001B2599">
        <w:rPr>
          <w:rFonts w:ascii="Arial" w:hAnsi="Arial" w:cs="Arial"/>
          <w:lang w:val="en-IN"/>
        </w:rPr>
        <w:t xml:space="preserve"> </w:t>
      </w:r>
      <w:r w:rsidRPr="001B2599">
        <w:rPr>
          <w:rFonts w:ascii="Arial" w:hAnsi="Arial" w:cs="Arial"/>
          <w:lang w:val="en-IN"/>
        </w:rPr>
        <w:t>cranking up the dividend a lot. Why not retain more cash flow and not have the DRP and dilute share on issue?</w:t>
      </w:r>
    </w:p>
    <w:p w14:paraId="2F5ACC91" w14:textId="72CBBC1B" w:rsidR="00BD157F" w:rsidRPr="001B2599" w:rsidRDefault="00BD157F" w:rsidP="00BD157F">
      <w:pPr>
        <w:spacing w:before="120" w:line="360" w:lineRule="auto"/>
        <w:ind w:left="2694" w:hanging="2694"/>
        <w:rPr>
          <w:rFonts w:ascii="Arial" w:hAnsi="Arial" w:cs="Arial"/>
          <w:lang w:val="en-IN"/>
        </w:rPr>
      </w:pPr>
      <w:r w:rsidRPr="006C5833">
        <w:rPr>
          <w:rFonts w:ascii="Arial" w:hAnsi="Arial" w:cs="Arial"/>
          <w:lang w:val="en-IN"/>
        </w:rPr>
        <w:t>Alexa Preston:</w:t>
      </w:r>
      <w:r>
        <w:rPr>
          <w:rFonts w:ascii="Arial" w:hAnsi="Arial" w:cs="Arial"/>
          <w:lang w:val="en-IN"/>
        </w:rPr>
        <w:tab/>
      </w:r>
      <w:proofErr w:type="gramStart"/>
      <w:r w:rsidRPr="001B2599">
        <w:rPr>
          <w:rFonts w:ascii="Arial" w:hAnsi="Arial" w:cs="Arial"/>
          <w:lang w:val="en-IN"/>
        </w:rPr>
        <w:t>So</w:t>
      </w:r>
      <w:proofErr w:type="gramEnd"/>
      <w:r w:rsidRPr="001B2599">
        <w:rPr>
          <w:rFonts w:ascii="Arial" w:hAnsi="Arial" w:cs="Arial"/>
          <w:lang w:val="en-IN"/>
        </w:rPr>
        <w:t xml:space="preserve"> the DRP was introduced by the Board just over a year ago now from memory and is seen as an important lever for</w:t>
      </w:r>
      <w:r w:rsidR="00DC6615">
        <w:rPr>
          <w:rFonts w:ascii="Arial" w:hAnsi="Arial" w:cs="Arial"/>
          <w:lang w:val="en-IN"/>
        </w:rPr>
        <w:t>,</w:t>
      </w:r>
      <w:r w:rsidRPr="001B2599">
        <w:rPr>
          <w:rFonts w:ascii="Arial" w:hAnsi="Arial" w:cs="Arial"/>
          <w:lang w:val="en-IN"/>
        </w:rPr>
        <w:t xml:space="preserve"> or an important acknowledgment of the large retail base that we have. They're very partial to a DRP. The discount is very modest at only 1% and the option with each dividend payment is to retain the DRP for that payment or not.</w:t>
      </w:r>
    </w:p>
    <w:p w14:paraId="496692EB" w14:textId="77777777" w:rsidR="00BD157F" w:rsidRPr="001B2599" w:rsidRDefault="00BD157F" w:rsidP="00BD157F">
      <w:pPr>
        <w:spacing w:before="120" w:line="360" w:lineRule="auto"/>
        <w:ind w:left="2694" w:hanging="2694"/>
        <w:rPr>
          <w:rFonts w:ascii="Arial" w:hAnsi="Arial" w:cs="Arial"/>
          <w:lang w:val="en-IN"/>
        </w:rPr>
      </w:pPr>
      <w:r w:rsidRPr="001B2599">
        <w:rPr>
          <w:rFonts w:ascii="Arial" w:hAnsi="Arial" w:cs="Arial"/>
          <w:lang w:val="en-IN"/>
        </w:rPr>
        <w:t xml:space="preserve">Nathan </w:t>
      </w:r>
      <w:proofErr w:type="gramStart"/>
      <w:r w:rsidRPr="001B2599">
        <w:rPr>
          <w:rFonts w:ascii="Arial" w:hAnsi="Arial" w:cs="Arial"/>
          <w:lang w:val="en-IN"/>
        </w:rPr>
        <w:t>Lead</w:t>
      </w:r>
      <w:proofErr w:type="gramEnd"/>
      <w:r>
        <w:rPr>
          <w:rFonts w:ascii="Arial" w:hAnsi="Arial" w:cs="Arial"/>
          <w:lang w:val="en-IN"/>
        </w:rPr>
        <w:t>:</w:t>
      </w:r>
      <w:r>
        <w:rPr>
          <w:rFonts w:ascii="Arial" w:hAnsi="Arial" w:cs="Arial"/>
          <w:lang w:val="en-IN"/>
        </w:rPr>
        <w:tab/>
      </w:r>
      <w:r w:rsidRPr="001B2599">
        <w:rPr>
          <w:rFonts w:ascii="Arial" w:hAnsi="Arial" w:cs="Arial"/>
          <w:lang w:val="en-IN"/>
        </w:rPr>
        <w:t>Okay, great. Thank you.</w:t>
      </w:r>
    </w:p>
    <w:p w14:paraId="7F1F1CB5" w14:textId="5A07DF6D" w:rsidR="00BD157F" w:rsidRDefault="00BD157F" w:rsidP="00BD157F">
      <w:pPr>
        <w:spacing w:before="120" w:line="360" w:lineRule="auto"/>
        <w:ind w:left="2694" w:hanging="2694"/>
        <w:rPr>
          <w:rFonts w:ascii="Arial" w:hAnsi="Arial" w:cs="Arial"/>
          <w:lang w:val="en-IN"/>
        </w:rPr>
      </w:pPr>
      <w:r>
        <w:rPr>
          <w:rFonts w:ascii="Arial" w:hAnsi="Arial" w:cs="Arial"/>
          <w:lang w:val="en-IN"/>
        </w:rPr>
        <w:t>Operator:</w:t>
      </w:r>
      <w:r>
        <w:rPr>
          <w:rFonts w:ascii="Arial" w:hAnsi="Arial" w:cs="Arial"/>
          <w:lang w:val="en-IN"/>
        </w:rPr>
        <w:tab/>
      </w:r>
      <w:r w:rsidRPr="001B2599">
        <w:rPr>
          <w:rFonts w:ascii="Arial" w:hAnsi="Arial" w:cs="Arial"/>
          <w:lang w:val="en-IN"/>
        </w:rPr>
        <w:t xml:space="preserve">Thank you. There are no further questions </w:t>
      </w:r>
      <w:proofErr w:type="gramStart"/>
      <w:r w:rsidRPr="001B2599">
        <w:rPr>
          <w:rFonts w:ascii="Arial" w:hAnsi="Arial" w:cs="Arial"/>
          <w:lang w:val="en-IN"/>
        </w:rPr>
        <w:t>at this time</w:t>
      </w:r>
      <w:proofErr w:type="gramEnd"/>
      <w:r w:rsidR="003B1CF2">
        <w:rPr>
          <w:rFonts w:ascii="Arial" w:hAnsi="Arial" w:cs="Arial"/>
          <w:lang w:val="en-IN"/>
        </w:rPr>
        <w:t>,</w:t>
      </w:r>
      <w:r w:rsidRPr="001B2599">
        <w:rPr>
          <w:rFonts w:ascii="Arial" w:hAnsi="Arial" w:cs="Arial"/>
          <w:lang w:val="en-IN"/>
        </w:rPr>
        <w:t xml:space="preserve"> and that does conclude our conference for today. Thank you for participating. You may now disconnect.</w:t>
      </w:r>
    </w:p>
    <w:p w14:paraId="679D35B3" w14:textId="77777777" w:rsidR="00BD157F" w:rsidRPr="006C5833" w:rsidRDefault="00BD157F" w:rsidP="00BD157F">
      <w:pPr>
        <w:spacing w:line="240" w:lineRule="auto"/>
        <w:ind w:firstLine="720"/>
        <w:jc w:val="center"/>
        <w:rPr>
          <w:rFonts w:ascii="Times New Roman" w:eastAsia="Times New Roman" w:hAnsi="Times New Roman" w:cs="Times New Roman"/>
          <w:sz w:val="24"/>
          <w:szCs w:val="24"/>
          <w:lang w:val="en-US"/>
        </w:rPr>
      </w:pPr>
      <w:r w:rsidRPr="006C5833">
        <w:rPr>
          <w:rFonts w:ascii="Arial" w:eastAsia="Times New Roman" w:hAnsi="Arial" w:cs="Arial"/>
          <w:b/>
          <w:bCs/>
          <w:color w:val="000000"/>
          <w:lang w:val="en-US"/>
        </w:rPr>
        <w:t>[END OF TRANSCRIPT]</w:t>
      </w:r>
    </w:p>
    <w:sectPr w:rsidR="00BD157F" w:rsidRPr="006C5833">
      <w:headerReference w:type="default" r:id="rId10"/>
      <w:pgSz w:w="11906" w:h="16838"/>
      <w:pgMar w:top="2268"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10941" w14:textId="77777777" w:rsidR="0084377D" w:rsidRDefault="0084377D">
      <w:pPr>
        <w:spacing w:after="0" w:line="240" w:lineRule="auto"/>
      </w:pPr>
      <w:r>
        <w:separator/>
      </w:r>
    </w:p>
  </w:endnote>
  <w:endnote w:type="continuationSeparator" w:id="0">
    <w:p w14:paraId="645A06FB" w14:textId="77777777" w:rsidR="0084377D" w:rsidRDefault="00843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1611" w14:textId="77777777" w:rsidR="0084377D" w:rsidRDefault="0084377D">
      <w:pPr>
        <w:spacing w:after="0" w:line="240" w:lineRule="auto"/>
      </w:pPr>
      <w:r>
        <w:separator/>
      </w:r>
    </w:p>
  </w:footnote>
  <w:footnote w:type="continuationSeparator" w:id="0">
    <w:p w14:paraId="037AF51E" w14:textId="77777777" w:rsidR="0084377D" w:rsidRDefault="00843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AE7F" w14:textId="77777777" w:rsidR="009B0784" w:rsidRDefault="00B65EE4">
    <w:pPr>
      <w:pBdr>
        <w:top w:val="nil"/>
        <w:left w:val="nil"/>
        <w:bottom w:val="nil"/>
        <w:right w:val="nil"/>
        <w:between w:val="nil"/>
      </w:pBdr>
      <w:tabs>
        <w:tab w:val="center" w:pos="4513"/>
        <w:tab w:val="right" w:pos="9026"/>
      </w:tabs>
      <w:spacing w:after="0" w:line="240" w:lineRule="auto"/>
      <w:rPr>
        <w:color w:val="000000"/>
      </w:rPr>
    </w:pPr>
    <w:r>
      <w:rPr>
        <w:noProof/>
        <w:lang w:val="en-US"/>
      </w:rPr>
      <w:drawing>
        <wp:anchor distT="0" distB="0" distL="0" distR="0" simplePos="0" relativeHeight="251658240" behindDoc="1" locked="0" layoutInCell="1" hidden="0" allowOverlap="1" wp14:anchorId="2B3C8E21" wp14:editId="4D2545E1">
          <wp:simplePos x="0" y="0"/>
          <wp:positionH relativeFrom="column">
            <wp:posOffset>3646170</wp:posOffset>
          </wp:positionH>
          <wp:positionV relativeFrom="paragraph">
            <wp:posOffset>-512443</wp:posOffset>
          </wp:positionV>
          <wp:extent cx="3536831" cy="3536831"/>
          <wp:effectExtent l="0" t="0" r="0" b="0"/>
          <wp:wrapNone/>
          <wp:docPr id="3" name="image1.jpg">
            <a:extLst xmlns:a="http://schemas.openxmlformats.org/drawingml/2006/main">
              <a:ext uri="{FF2B5EF4-FFF2-40B4-BE49-F238E27FC236}">
                <a16:creationId xmlns:a16="http://schemas.microsoft.com/office/drawing/2014/main" id="{88F1AD44-2A52-4374-8893-7E4254275DE0}"/>
              </a:ext>
            </a:extLst>
          </wp:docPr>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536831" cy="353683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84"/>
    <w:rsid w:val="000079CB"/>
    <w:rsid w:val="000114DB"/>
    <w:rsid w:val="000143D8"/>
    <w:rsid w:val="000158D3"/>
    <w:rsid w:val="00022042"/>
    <w:rsid w:val="000233CE"/>
    <w:rsid w:val="00032A0E"/>
    <w:rsid w:val="00034F6F"/>
    <w:rsid w:val="000456E6"/>
    <w:rsid w:val="0005524E"/>
    <w:rsid w:val="00057C64"/>
    <w:rsid w:val="00067138"/>
    <w:rsid w:val="00075DE7"/>
    <w:rsid w:val="000776AC"/>
    <w:rsid w:val="000A5B41"/>
    <w:rsid w:val="000B090C"/>
    <w:rsid w:val="000B1B01"/>
    <w:rsid w:val="000B67E8"/>
    <w:rsid w:val="000E6A39"/>
    <w:rsid w:val="00101E26"/>
    <w:rsid w:val="001029D3"/>
    <w:rsid w:val="001075F4"/>
    <w:rsid w:val="00117C19"/>
    <w:rsid w:val="0012163D"/>
    <w:rsid w:val="00152124"/>
    <w:rsid w:val="0016420E"/>
    <w:rsid w:val="00176009"/>
    <w:rsid w:val="001777F3"/>
    <w:rsid w:val="00183DC1"/>
    <w:rsid w:val="00190625"/>
    <w:rsid w:val="001966BA"/>
    <w:rsid w:val="001A1A38"/>
    <w:rsid w:val="001A1E13"/>
    <w:rsid w:val="001A57F9"/>
    <w:rsid w:val="001B1515"/>
    <w:rsid w:val="001C6E23"/>
    <w:rsid w:val="001E50B0"/>
    <w:rsid w:val="001E65FA"/>
    <w:rsid w:val="001F0030"/>
    <w:rsid w:val="001F68BC"/>
    <w:rsid w:val="001F7B64"/>
    <w:rsid w:val="0020042B"/>
    <w:rsid w:val="002037C8"/>
    <w:rsid w:val="00205FD9"/>
    <w:rsid w:val="0021524F"/>
    <w:rsid w:val="00226CB6"/>
    <w:rsid w:val="00230E08"/>
    <w:rsid w:val="0023365C"/>
    <w:rsid w:val="00236C87"/>
    <w:rsid w:val="002407B4"/>
    <w:rsid w:val="0027065D"/>
    <w:rsid w:val="00274754"/>
    <w:rsid w:val="0028552A"/>
    <w:rsid w:val="002B6A4B"/>
    <w:rsid w:val="002D20CC"/>
    <w:rsid w:val="002D5702"/>
    <w:rsid w:val="002E0103"/>
    <w:rsid w:val="002F74BD"/>
    <w:rsid w:val="00302743"/>
    <w:rsid w:val="00311AAA"/>
    <w:rsid w:val="00311E0D"/>
    <w:rsid w:val="00312E36"/>
    <w:rsid w:val="00312FC7"/>
    <w:rsid w:val="00313161"/>
    <w:rsid w:val="00317028"/>
    <w:rsid w:val="00320480"/>
    <w:rsid w:val="003417A3"/>
    <w:rsid w:val="0037663A"/>
    <w:rsid w:val="00376696"/>
    <w:rsid w:val="0038204C"/>
    <w:rsid w:val="00382FD2"/>
    <w:rsid w:val="00392439"/>
    <w:rsid w:val="00396817"/>
    <w:rsid w:val="00396DB4"/>
    <w:rsid w:val="003B1361"/>
    <w:rsid w:val="003B1CF2"/>
    <w:rsid w:val="003B6EBE"/>
    <w:rsid w:val="003C532D"/>
    <w:rsid w:val="003C63B1"/>
    <w:rsid w:val="003D2891"/>
    <w:rsid w:val="003D40DE"/>
    <w:rsid w:val="0040327D"/>
    <w:rsid w:val="00416DDE"/>
    <w:rsid w:val="0042123B"/>
    <w:rsid w:val="00424EB8"/>
    <w:rsid w:val="004366B2"/>
    <w:rsid w:val="004370BD"/>
    <w:rsid w:val="00450AB7"/>
    <w:rsid w:val="00461266"/>
    <w:rsid w:val="00482B3B"/>
    <w:rsid w:val="00485FF2"/>
    <w:rsid w:val="00487171"/>
    <w:rsid w:val="00497D49"/>
    <w:rsid w:val="004A1DAC"/>
    <w:rsid w:val="004A6D90"/>
    <w:rsid w:val="004B43CA"/>
    <w:rsid w:val="004B6662"/>
    <w:rsid w:val="004B6740"/>
    <w:rsid w:val="004D3AB2"/>
    <w:rsid w:val="004E1E4F"/>
    <w:rsid w:val="004F0A16"/>
    <w:rsid w:val="004F2D0C"/>
    <w:rsid w:val="00512077"/>
    <w:rsid w:val="005162C1"/>
    <w:rsid w:val="005227DF"/>
    <w:rsid w:val="0054407D"/>
    <w:rsid w:val="005449B1"/>
    <w:rsid w:val="00553138"/>
    <w:rsid w:val="00557698"/>
    <w:rsid w:val="00566BCA"/>
    <w:rsid w:val="0057202F"/>
    <w:rsid w:val="0057684E"/>
    <w:rsid w:val="00580808"/>
    <w:rsid w:val="00583460"/>
    <w:rsid w:val="00592E34"/>
    <w:rsid w:val="005A2565"/>
    <w:rsid w:val="005A3969"/>
    <w:rsid w:val="005A5DED"/>
    <w:rsid w:val="005A6102"/>
    <w:rsid w:val="005B176A"/>
    <w:rsid w:val="005B51B0"/>
    <w:rsid w:val="005C3DEB"/>
    <w:rsid w:val="005C53DA"/>
    <w:rsid w:val="005D1C4F"/>
    <w:rsid w:val="005D7231"/>
    <w:rsid w:val="005E18DE"/>
    <w:rsid w:val="005E2F48"/>
    <w:rsid w:val="006117D4"/>
    <w:rsid w:val="00620EBA"/>
    <w:rsid w:val="00624407"/>
    <w:rsid w:val="00655D6E"/>
    <w:rsid w:val="00656912"/>
    <w:rsid w:val="006573BD"/>
    <w:rsid w:val="00661B58"/>
    <w:rsid w:val="006622D6"/>
    <w:rsid w:val="00664405"/>
    <w:rsid w:val="00667B18"/>
    <w:rsid w:val="00681B8E"/>
    <w:rsid w:val="0069668A"/>
    <w:rsid w:val="00697521"/>
    <w:rsid w:val="006B4CFA"/>
    <w:rsid w:val="006B56C0"/>
    <w:rsid w:val="006D1BBB"/>
    <w:rsid w:val="006F46C5"/>
    <w:rsid w:val="006F4D44"/>
    <w:rsid w:val="00703BB9"/>
    <w:rsid w:val="00706708"/>
    <w:rsid w:val="00711938"/>
    <w:rsid w:val="00712BD6"/>
    <w:rsid w:val="00721D2C"/>
    <w:rsid w:val="00741851"/>
    <w:rsid w:val="00751749"/>
    <w:rsid w:val="007534FB"/>
    <w:rsid w:val="00756D34"/>
    <w:rsid w:val="00767207"/>
    <w:rsid w:val="00797E4D"/>
    <w:rsid w:val="007A5E82"/>
    <w:rsid w:val="007B40C1"/>
    <w:rsid w:val="007C066C"/>
    <w:rsid w:val="008070AC"/>
    <w:rsid w:val="00810F3F"/>
    <w:rsid w:val="00811FF8"/>
    <w:rsid w:val="00812729"/>
    <w:rsid w:val="0081304D"/>
    <w:rsid w:val="0082725D"/>
    <w:rsid w:val="00827FE8"/>
    <w:rsid w:val="0083091B"/>
    <w:rsid w:val="0083556C"/>
    <w:rsid w:val="0084377D"/>
    <w:rsid w:val="008445BC"/>
    <w:rsid w:val="00845477"/>
    <w:rsid w:val="00847761"/>
    <w:rsid w:val="0085161A"/>
    <w:rsid w:val="0085348A"/>
    <w:rsid w:val="00854213"/>
    <w:rsid w:val="0085434E"/>
    <w:rsid w:val="00856FEE"/>
    <w:rsid w:val="008639B8"/>
    <w:rsid w:val="00866D31"/>
    <w:rsid w:val="00896816"/>
    <w:rsid w:val="008D7B83"/>
    <w:rsid w:val="008E17EB"/>
    <w:rsid w:val="008E3070"/>
    <w:rsid w:val="008E513E"/>
    <w:rsid w:val="008E61E8"/>
    <w:rsid w:val="008E6C14"/>
    <w:rsid w:val="008F138E"/>
    <w:rsid w:val="00900B20"/>
    <w:rsid w:val="00935DE1"/>
    <w:rsid w:val="00942B5D"/>
    <w:rsid w:val="0094538C"/>
    <w:rsid w:val="00950499"/>
    <w:rsid w:val="00950EAB"/>
    <w:rsid w:val="00951EDF"/>
    <w:rsid w:val="00960CC2"/>
    <w:rsid w:val="00961E59"/>
    <w:rsid w:val="00983E83"/>
    <w:rsid w:val="00990F07"/>
    <w:rsid w:val="00991700"/>
    <w:rsid w:val="00995547"/>
    <w:rsid w:val="00997D79"/>
    <w:rsid w:val="009B0784"/>
    <w:rsid w:val="009B6234"/>
    <w:rsid w:val="009C4E91"/>
    <w:rsid w:val="009C5B52"/>
    <w:rsid w:val="009E4B67"/>
    <w:rsid w:val="009E545D"/>
    <w:rsid w:val="009F3CED"/>
    <w:rsid w:val="009F63D7"/>
    <w:rsid w:val="00A22F60"/>
    <w:rsid w:val="00A2313C"/>
    <w:rsid w:val="00A24CA0"/>
    <w:rsid w:val="00A3197F"/>
    <w:rsid w:val="00A41896"/>
    <w:rsid w:val="00A56563"/>
    <w:rsid w:val="00A56C3C"/>
    <w:rsid w:val="00A60704"/>
    <w:rsid w:val="00A61819"/>
    <w:rsid w:val="00A64FD6"/>
    <w:rsid w:val="00A67F66"/>
    <w:rsid w:val="00A7434B"/>
    <w:rsid w:val="00A756FA"/>
    <w:rsid w:val="00A87A10"/>
    <w:rsid w:val="00A95B98"/>
    <w:rsid w:val="00AB066A"/>
    <w:rsid w:val="00AB1A77"/>
    <w:rsid w:val="00AB5133"/>
    <w:rsid w:val="00AD2555"/>
    <w:rsid w:val="00AD6245"/>
    <w:rsid w:val="00AE5E9C"/>
    <w:rsid w:val="00AE7DA9"/>
    <w:rsid w:val="00AF3A66"/>
    <w:rsid w:val="00AF40E4"/>
    <w:rsid w:val="00B026BA"/>
    <w:rsid w:val="00B104A2"/>
    <w:rsid w:val="00B1081F"/>
    <w:rsid w:val="00B2334A"/>
    <w:rsid w:val="00B35A4A"/>
    <w:rsid w:val="00B3603B"/>
    <w:rsid w:val="00B361F9"/>
    <w:rsid w:val="00B405A1"/>
    <w:rsid w:val="00B65EE4"/>
    <w:rsid w:val="00B65F27"/>
    <w:rsid w:val="00B8599B"/>
    <w:rsid w:val="00B91967"/>
    <w:rsid w:val="00BA3329"/>
    <w:rsid w:val="00BA48CA"/>
    <w:rsid w:val="00BA63B9"/>
    <w:rsid w:val="00BC312C"/>
    <w:rsid w:val="00BC5E9F"/>
    <w:rsid w:val="00BD157F"/>
    <w:rsid w:val="00BD282C"/>
    <w:rsid w:val="00BD2913"/>
    <w:rsid w:val="00BF2661"/>
    <w:rsid w:val="00C12AD1"/>
    <w:rsid w:val="00C17625"/>
    <w:rsid w:val="00C23525"/>
    <w:rsid w:val="00C25C35"/>
    <w:rsid w:val="00C2684A"/>
    <w:rsid w:val="00C31F81"/>
    <w:rsid w:val="00C33D52"/>
    <w:rsid w:val="00C377A3"/>
    <w:rsid w:val="00C47C74"/>
    <w:rsid w:val="00C513AC"/>
    <w:rsid w:val="00C5283C"/>
    <w:rsid w:val="00C53CCC"/>
    <w:rsid w:val="00C62C7D"/>
    <w:rsid w:val="00C70A3A"/>
    <w:rsid w:val="00C75E9B"/>
    <w:rsid w:val="00C7626B"/>
    <w:rsid w:val="00C768F9"/>
    <w:rsid w:val="00C76D3C"/>
    <w:rsid w:val="00C8093D"/>
    <w:rsid w:val="00C86BD1"/>
    <w:rsid w:val="00CA7C5D"/>
    <w:rsid w:val="00CA7D46"/>
    <w:rsid w:val="00CB3895"/>
    <w:rsid w:val="00CB78A1"/>
    <w:rsid w:val="00CC080B"/>
    <w:rsid w:val="00CC3634"/>
    <w:rsid w:val="00CD10EE"/>
    <w:rsid w:val="00CD56F6"/>
    <w:rsid w:val="00CD614B"/>
    <w:rsid w:val="00CF0DB9"/>
    <w:rsid w:val="00CF0DF2"/>
    <w:rsid w:val="00D01E79"/>
    <w:rsid w:val="00D02451"/>
    <w:rsid w:val="00D277AB"/>
    <w:rsid w:val="00D62044"/>
    <w:rsid w:val="00D65746"/>
    <w:rsid w:val="00D75348"/>
    <w:rsid w:val="00D75B11"/>
    <w:rsid w:val="00D75F47"/>
    <w:rsid w:val="00D77455"/>
    <w:rsid w:val="00D8003C"/>
    <w:rsid w:val="00D817C8"/>
    <w:rsid w:val="00D822A6"/>
    <w:rsid w:val="00DA17CA"/>
    <w:rsid w:val="00DA5E03"/>
    <w:rsid w:val="00DC2D27"/>
    <w:rsid w:val="00DC6615"/>
    <w:rsid w:val="00DE1536"/>
    <w:rsid w:val="00DE1F0A"/>
    <w:rsid w:val="00DE4004"/>
    <w:rsid w:val="00DF4AAC"/>
    <w:rsid w:val="00E0235E"/>
    <w:rsid w:val="00E042A1"/>
    <w:rsid w:val="00E1216A"/>
    <w:rsid w:val="00E17D64"/>
    <w:rsid w:val="00E203B1"/>
    <w:rsid w:val="00E21709"/>
    <w:rsid w:val="00E25E73"/>
    <w:rsid w:val="00E3048E"/>
    <w:rsid w:val="00E35276"/>
    <w:rsid w:val="00E4149E"/>
    <w:rsid w:val="00E511C3"/>
    <w:rsid w:val="00E62045"/>
    <w:rsid w:val="00E82926"/>
    <w:rsid w:val="00E850FB"/>
    <w:rsid w:val="00E95CD4"/>
    <w:rsid w:val="00EA675A"/>
    <w:rsid w:val="00ED1A32"/>
    <w:rsid w:val="00ED5852"/>
    <w:rsid w:val="00EE1065"/>
    <w:rsid w:val="00EF089D"/>
    <w:rsid w:val="00EF5903"/>
    <w:rsid w:val="00EF69E0"/>
    <w:rsid w:val="00F043CB"/>
    <w:rsid w:val="00F06D4F"/>
    <w:rsid w:val="00F133DE"/>
    <w:rsid w:val="00F14F9A"/>
    <w:rsid w:val="00F568DF"/>
    <w:rsid w:val="00F60280"/>
    <w:rsid w:val="00F60731"/>
    <w:rsid w:val="00F73DD1"/>
    <w:rsid w:val="00F947CC"/>
    <w:rsid w:val="00FA17AD"/>
    <w:rsid w:val="00FA1F62"/>
    <w:rsid w:val="00FB4BF5"/>
    <w:rsid w:val="00FC62B3"/>
    <w:rsid w:val="00FE1B46"/>
    <w:rsid w:val="00FE270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B971B"/>
  <w15:docId w15:val="{071CB6A4-80DD-420E-BFE3-06BE1BBB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13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4F"/>
  </w:style>
  <w:style w:type="paragraph" w:styleId="Footer">
    <w:name w:val="footer"/>
    <w:basedOn w:val="Normal"/>
    <w:link w:val="FooterChar"/>
    <w:uiPriority w:val="99"/>
    <w:unhideWhenUsed/>
    <w:rsid w:val="00713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4F"/>
  </w:style>
  <w:style w:type="paragraph" w:styleId="BodyText">
    <w:name w:val="Body Text"/>
    <w:basedOn w:val="Normal"/>
    <w:link w:val="BodyTextChar"/>
    <w:semiHidden/>
    <w:unhideWhenUsed/>
    <w:rsid w:val="00B37C2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B37C2D"/>
    <w:rPr>
      <w:rFonts w:ascii="Times New Roman" w:eastAsia="Times New Roman" w:hAnsi="Times New Roman" w:cs="Times New Roman"/>
      <w:sz w:val="24"/>
      <w:szCs w:val="24"/>
    </w:rPr>
  </w:style>
  <w:style w:type="paragraph" w:customStyle="1" w:styleId="Normal1">
    <w:name w:val="Normal1"/>
    <w:rsid w:val="002C6CCA"/>
    <w:pPr>
      <w:spacing w:after="0"/>
    </w:pPr>
    <w:rPr>
      <w:rFonts w:ascii="Arial" w:eastAsia="Arial" w:hAnsi="Arial" w:cs="Aria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661B58"/>
    <w:rPr>
      <w:rFonts w:ascii="Times New Roman" w:hAnsi="Times New Roman" w:cs="Times New Roman"/>
      <w:sz w:val="24"/>
      <w:szCs w:val="24"/>
    </w:rPr>
  </w:style>
  <w:style w:type="paragraph" w:styleId="Revision">
    <w:name w:val="Revision"/>
    <w:hidden/>
    <w:uiPriority w:val="99"/>
    <w:semiHidden/>
    <w:rsid w:val="00CA7D46"/>
    <w:pPr>
      <w:spacing w:after="0" w:line="240" w:lineRule="auto"/>
    </w:pPr>
  </w:style>
  <w:style w:type="character" w:styleId="CommentReference">
    <w:name w:val="annotation reference"/>
    <w:basedOn w:val="DefaultParagraphFont"/>
    <w:uiPriority w:val="99"/>
    <w:semiHidden/>
    <w:unhideWhenUsed/>
    <w:rsid w:val="00AD2555"/>
    <w:rPr>
      <w:sz w:val="16"/>
      <w:szCs w:val="16"/>
    </w:rPr>
  </w:style>
  <w:style w:type="paragraph" w:styleId="CommentText">
    <w:name w:val="annotation text"/>
    <w:basedOn w:val="Normal"/>
    <w:link w:val="CommentTextChar"/>
    <w:uiPriority w:val="99"/>
    <w:unhideWhenUsed/>
    <w:rsid w:val="00AD2555"/>
    <w:pPr>
      <w:spacing w:line="240" w:lineRule="auto"/>
    </w:pPr>
    <w:rPr>
      <w:sz w:val="20"/>
      <w:szCs w:val="20"/>
    </w:rPr>
  </w:style>
  <w:style w:type="character" w:customStyle="1" w:styleId="CommentTextChar">
    <w:name w:val="Comment Text Char"/>
    <w:basedOn w:val="DefaultParagraphFont"/>
    <w:link w:val="CommentText"/>
    <w:uiPriority w:val="99"/>
    <w:rsid w:val="00AD2555"/>
    <w:rPr>
      <w:sz w:val="20"/>
      <w:szCs w:val="20"/>
    </w:rPr>
  </w:style>
  <w:style w:type="paragraph" w:styleId="CommentSubject">
    <w:name w:val="annotation subject"/>
    <w:basedOn w:val="CommentText"/>
    <w:next w:val="CommentText"/>
    <w:link w:val="CommentSubjectChar"/>
    <w:uiPriority w:val="99"/>
    <w:semiHidden/>
    <w:unhideWhenUsed/>
    <w:rsid w:val="00AD2555"/>
    <w:rPr>
      <w:b/>
      <w:bCs/>
    </w:rPr>
  </w:style>
  <w:style w:type="character" w:customStyle="1" w:styleId="CommentSubjectChar">
    <w:name w:val="Comment Subject Char"/>
    <w:basedOn w:val="CommentTextChar"/>
    <w:link w:val="CommentSubject"/>
    <w:uiPriority w:val="99"/>
    <w:semiHidden/>
    <w:rsid w:val="00AD25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0525">
      <w:bodyDiv w:val="1"/>
      <w:marLeft w:val="0"/>
      <w:marRight w:val="0"/>
      <w:marTop w:val="0"/>
      <w:marBottom w:val="0"/>
      <w:divBdr>
        <w:top w:val="none" w:sz="0" w:space="0" w:color="auto"/>
        <w:left w:val="none" w:sz="0" w:space="0" w:color="auto"/>
        <w:bottom w:val="none" w:sz="0" w:space="0" w:color="auto"/>
        <w:right w:val="none" w:sz="0" w:space="0" w:color="auto"/>
      </w:divBdr>
    </w:div>
    <w:div w:id="337195960">
      <w:bodyDiv w:val="1"/>
      <w:marLeft w:val="0"/>
      <w:marRight w:val="0"/>
      <w:marTop w:val="0"/>
      <w:marBottom w:val="0"/>
      <w:divBdr>
        <w:top w:val="none" w:sz="0" w:space="0" w:color="auto"/>
        <w:left w:val="none" w:sz="0" w:space="0" w:color="auto"/>
        <w:bottom w:val="none" w:sz="0" w:space="0" w:color="auto"/>
        <w:right w:val="none" w:sz="0" w:space="0" w:color="auto"/>
      </w:divBdr>
    </w:div>
    <w:div w:id="342754892">
      <w:bodyDiv w:val="1"/>
      <w:marLeft w:val="0"/>
      <w:marRight w:val="0"/>
      <w:marTop w:val="0"/>
      <w:marBottom w:val="0"/>
      <w:divBdr>
        <w:top w:val="none" w:sz="0" w:space="0" w:color="auto"/>
        <w:left w:val="none" w:sz="0" w:space="0" w:color="auto"/>
        <w:bottom w:val="none" w:sz="0" w:space="0" w:color="auto"/>
        <w:right w:val="none" w:sz="0" w:space="0" w:color="auto"/>
      </w:divBdr>
    </w:div>
    <w:div w:id="876937614">
      <w:bodyDiv w:val="1"/>
      <w:marLeft w:val="0"/>
      <w:marRight w:val="0"/>
      <w:marTop w:val="0"/>
      <w:marBottom w:val="0"/>
      <w:divBdr>
        <w:top w:val="none" w:sz="0" w:space="0" w:color="auto"/>
        <w:left w:val="none" w:sz="0" w:space="0" w:color="auto"/>
        <w:bottom w:val="none" w:sz="0" w:space="0" w:color="auto"/>
        <w:right w:val="none" w:sz="0" w:space="0" w:color="auto"/>
      </w:divBdr>
    </w:div>
    <w:div w:id="985744172">
      <w:bodyDiv w:val="1"/>
      <w:marLeft w:val="0"/>
      <w:marRight w:val="0"/>
      <w:marTop w:val="0"/>
      <w:marBottom w:val="0"/>
      <w:divBdr>
        <w:top w:val="none" w:sz="0" w:space="0" w:color="auto"/>
        <w:left w:val="none" w:sz="0" w:space="0" w:color="auto"/>
        <w:bottom w:val="none" w:sz="0" w:space="0" w:color="auto"/>
        <w:right w:val="none" w:sz="0" w:space="0" w:color="auto"/>
      </w:divBdr>
    </w:div>
    <w:div w:id="1013415633">
      <w:bodyDiv w:val="1"/>
      <w:marLeft w:val="0"/>
      <w:marRight w:val="0"/>
      <w:marTop w:val="0"/>
      <w:marBottom w:val="0"/>
      <w:divBdr>
        <w:top w:val="none" w:sz="0" w:space="0" w:color="auto"/>
        <w:left w:val="none" w:sz="0" w:space="0" w:color="auto"/>
        <w:bottom w:val="none" w:sz="0" w:space="0" w:color="auto"/>
        <w:right w:val="none" w:sz="0" w:space="0" w:color="auto"/>
      </w:divBdr>
    </w:div>
    <w:div w:id="1168204861">
      <w:bodyDiv w:val="1"/>
      <w:marLeft w:val="0"/>
      <w:marRight w:val="0"/>
      <w:marTop w:val="0"/>
      <w:marBottom w:val="0"/>
      <w:divBdr>
        <w:top w:val="none" w:sz="0" w:space="0" w:color="auto"/>
        <w:left w:val="none" w:sz="0" w:space="0" w:color="auto"/>
        <w:bottom w:val="none" w:sz="0" w:space="0" w:color="auto"/>
        <w:right w:val="none" w:sz="0" w:space="0" w:color="auto"/>
      </w:divBdr>
    </w:div>
    <w:div w:id="1312952715">
      <w:bodyDiv w:val="1"/>
      <w:marLeft w:val="0"/>
      <w:marRight w:val="0"/>
      <w:marTop w:val="0"/>
      <w:marBottom w:val="0"/>
      <w:divBdr>
        <w:top w:val="none" w:sz="0" w:space="0" w:color="auto"/>
        <w:left w:val="none" w:sz="0" w:space="0" w:color="auto"/>
        <w:bottom w:val="none" w:sz="0" w:space="0" w:color="auto"/>
        <w:right w:val="none" w:sz="0" w:space="0" w:color="auto"/>
      </w:divBdr>
    </w:div>
    <w:div w:id="1474638070">
      <w:bodyDiv w:val="1"/>
      <w:marLeft w:val="0"/>
      <w:marRight w:val="0"/>
      <w:marTop w:val="0"/>
      <w:marBottom w:val="0"/>
      <w:divBdr>
        <w:top w:val="none" w:sz="0" w:space="0" w:color="auto"/>
        <w:left w:val="none" w:sz="0" w:space="0" w:color="auto"/>
        <w:bottom w:val="none" w:sz="0" w:space="0" w:color="auto"/>
        <w:right w:val="none" w:sz="0" w:space="0" w:color="auto"/>
      </w:divBdr>
    </w:div>
    <w:div w:id="1701662750">
      <w:bodyDiv w:val="1"/>
      <w:marLeft w:val="0"/>
      <w:marRight w:val="0"/>
      <w:marTop w:val="0"/>
      <w:marBottom w:val="0"/>
      <w:divBdr>
        <w:top w:val="none" w:sz="0" w:space="0" w:color="auto"/>
        <w:left w:val="none" w:sz="0" w:space="0" w:color="auto"/>
        <w:bottom w:val="none" w:sz="0" w:space="0" w:color="auto"/>
        <w:right w:val="none" w:sz="0" w:space="0" w:color="auto"/>
      </w:divBdr>
    </w:div>
    <w:div w:id="1896812889">
      <w:bodyDiv w:val="1"/>
      <w:marLeft w:val="0"/>
      <w:marRight w:val="0"/>
      <w:marTop w:val="0"/>
      <w:marBottom w:val="0"/>
      <w:divBdr>
        <w:top w:val="none" w:sz="0" w:space="0" w:color="auto"/>
        <w:left w:val="none" w:sz="0" w:space="0" w:color="auto"/>
        <w:bottom w:val="none" w:sz="0" w:space="0" w:color="auto"/>
        <w:right w:val="none" w:sz="0" w:space="0" w:color="auto"/>
      </w:divBdr>
    </w:div>
    <w:div w:id="1985549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7cc4b8-be63-4c60-974e-d244103473ad">
      <Terms xmlns="http://schemas.microsoft.com/office/infopath/2007/PartnerControls"/>
    </lcf76f155ced4ddcb4097134ff3c332f>
    <TaxCatchAll xmlns="d90a0529-d1dd-469d-8d98-e1fecaee2827"/>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0dQ/yX0g67IgYCF4cxOx04aRwQ==">CgMxLjAyCGguZ2pkZ3hzOAByITEycXg3dzFWdmVrTW5tZkludXo3TXJFb05RQTJFc0YxSw==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DF01F1EE27F9F64182D30E6CD412DF9E" ma:contentTypeVersion="18" ma:contentTypeDescription="Create a new document." ma:contentTypeScope="" ma:versionID="4ce1af999b47bd717b2e43a4ea4f6e44">
  <xsd:schema xmlns:xsd="http://www.w3.org/2001/XMLSchema" xmlns:xs="http://www.w3.org/2001/XMLSchema" xmlns:p="http://schemas.microsoft.com/office/2006/metadata/properties" xmlns:ns2="c17cc4b8-be63-4c60-974e-d244103473ad" xmlns:ns3="d90a0529-d1dd-469d-8d98-e1fecaee2827" targetNamespace="http://schemas.microsoft.com/office/2006/metadata/properties" ma:root="true" ma:fieldsID="1f466689db9b8a57407249e1de942206" ns2:_="" ns3:_="">
    <xsd:import namespace="c17cc4b8-be63-4c60-974e-d244103473ad"/>
    <xsd:import namespace="d90a0529-d1dd-469d-8d98-e1fecaee28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cc4b8-be63-4c60-974e-d24410347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29818ea-5a18-4294-af00-a2e7769876c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0a0529-d1dd-469d-8d98-e1fecaee28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791e42-2567-40c7-8ec7-ae6a60357830}" ma:internalName="TaxCatchAll" ma:showField="CatchAllData" ma:web="d90a0529-d1dd-469d-8d98-e1fecaee28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E9369-E900-4D6B-9118-6047975D5255}">
  <ds:schemaRefs>
    <ds:schemaRef ds:uri="http://schemas.microsoft.com/office/2006/metadata/properties"/>
    <ds:schemaRef ds:uri="http://schemas.microsoft.com/office/infopath/2007/PartnerControls"/>
    <ds:schemaRef ds:uri="c17cc4b8-be63-4c60-974e-d244103473ad"/>
    <ds:schemaRef ds:uri="d90a0529-d1dd-469d-8d98-e1fecaee2827"/>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ACBDFE6-25A2-48BA-8109-FEC821EB6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cc4b8-be63-4c60-974e-d244103473ad"/>
    <ds:schemaRef ds:uri="d90a0529-d1dd-469d-8d98-e1fecaee28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F8A713-522B-4A0A-83DD-FBEAA0987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5577</Words>
  <Characters>31792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Ralph</dc:creator>
  <cp:keywords/>
  <cp:lastModifiedBy>Anna J. Bonney</cp:lastModifiedBy>
  <cp:revision>3</cp:revision>
  <dcterms:created xsi:type="dcterms:W3CDTF">2026-08-30T23:23:00Z</dcterms:created>
  <dcterms:modified xsi:type="dcterms:W3CDTF">2026-08-30T23:23:00Z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0x010100DF01F1EE27F9F64182D30E6CD412DF9E</vt:lpwstr>
  </property>
  <property fmtid="{D5CDD505-2E9C-101B-9397-08002B2CF9AE}" pid="3" name="MediaServiceImageTags">
    <vt:lpwstr/>
  </property>
  <property fmtid="{D5CDD505-2E9C-101B-9397-08002B2CF9AE}" pid="4" name="docLang">
    <vt:lpwstr>en</vt:lpwstr>
  </property>
</Properties>
</file>